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D4B5753" w14:textId="77777777" w:rsidR="00F22C69" w:rsidRDefault="00F22C69" w:rsidP="000F0965">
      <w:pPr>
        <w:pStyle w:val="NormalWeb"/>
        <w:spacing w:before="0" w:beforeAutospacing="0" w:after="0" w:afterAutospacing="0"/>
        <w:rPr>
          <w:rFonts w:asciiTheme="majorHAnsi" w:hAnsiTheme="majorHAnsi"/>
          <w:b/>
          <w:color w:val="365F91" w:themeColor="accent1" w:themeShade="BF"/>
          <w:sz w:val="32"/>
          <w:szCs w:val="32"/>
          <w:lang w:val="en-US"/>
        </w:rPr>
      </w:pPr>
    </w:p>
    <w:p w14:paraId="6DDB8152" w14:textId="42219B6F" w:rsidR="006D6583" w:rsidRPr="001C20D6" w:rsidRDefault="006D6583" w:rsidP="006D6583">
      <w:pPr>
        <w:pStyle w:val="NormalWeb"/>
        <w:spacing w:before="0" w:beforeAutospacing="0" w:after="0" w:afterAutospacing="0"/>
        <w:jc w:val="center"/>
        <w:rPr>
          <w:rFonts w:ascii="Arial" w:eastAsiaTheme="minorHAnsi" w:hAnsi="Arial" w:cs="Arial"/>
          <w:b/>
          <w:color w:val="365F91" w:themeColor="accent1" w:themeShade="BF"/>
          <w:sz w:val="32"/>
          <w:szCs w:val="32"/>
          <w:lang w:val="en-CA" w:eastAsia="en-US"/>
        </w:rPr>
      </w:pPr>
      <w:r w:rsidRPr="001C20D6">
        <w:rPr>
          <w:rFonts w:ascii="Arial" w:eastAsiaTheme="minorHAnsi" w:hAnsi="Arial" w:cs="Arial"/>
          <w:b/>
          <w:color w:val="365F91" w:themeColor="accent1" w:themeShade="BF"/>
          <w:sz w:val="32"/>
          <w:szCs w:val="32"/>
          <w:lang w:val="en-CA" w:eastAsia="en-US"/>
        </w:rPr>
        <w:t xml:space="preserve">UNESCO </w:t>
      </w:r>
      <w:r w:rsidR="001C1F8A" w:rsidRPr="001C20D6">
        <w:rPr>
          <w:rFonts w:ascii="Arial" w:eastAsiaTheme="minorHAnsi" w:hAnsi="Arial" w:cs="Arial"/>
          <w:b/>
          <w:color w:val="365F91" w:themeColor="accent1" w:themeShade="BF"/>
          <w:sz w:val="32"/>
          <w:szCs w:val="32"/>
          <w:lang w:val="en-CA" w:eastAsia="en-US"/>
        </w:rPr>
        <w:t>Sponsored Traineeship</w:t>
      </w:r>
      <w:r w:rsidRPr="001C20D6">
        <w:rPr>
          <w:rFonts w:ascii="Arial" w:eastAsiaTheme="minorHAnsi" w:hAnsi="Arial" w:cs="Arial"/>
          <w:b/>
          <w:color w:val="365F91" w:themeColor="accent1" w:themeShade="BF"/>
          <w:sz w:val="32"/>
          <w:szCs w:val="32"/>
          <w:lang w:val="en-CA" w:eastAsia="en-US"/>
        </w:rPr>
        <w:t xml:space="preserve"> Programme</w:t>
      </w:r>
    </w:p>
    <w:p w14:paraId="1E763A24" w14:textId="77777777" w:rsidR="001C20D6" w:rsidRDefault="001C20D6" w:rsidP="006D6583">
      <w:pPr>
        <w:pStyle w:val="Header"/>
        <w:tabs>
          <w:tab w:val="clear" w:pos="4536"/>
          <w:tab w:val="clear" w:pos="9072"/>
        </w:tabs>
        <w:jc w:val="center"/>
        <w:rPr>
          <w:rFonts w:ascii="Arial" w:eastAsiaTheme="minorHAnsi" w:hAnsi="Arial" w:cs="Arial"/>
          <w:b/>
          <w:sz w:val="28"/>
          <w:szCs w:val="28"/>
          <w:lang w:val="en-CA" w:eastAsia="en-US"/>
        </w:rPr>
      </w:pPr>
    </w:p>
    <w:p w14:paraId="4FB95304" w14:textId="7733EF74" w:rsidR="00CF4122" w:rsidRPr="001C20D6" w:rsidRDefault="00CF4122" w:rsidP="006D6583">
      <w:pPr>
        <w:pStyle w:val="Header"/>
        <w:tabs>
          <w:tab w:val="clear" w:pos="4536"/>
          <w:tab w:val="clear" w:pos="9072"/>
        </w:tabs>
        <w:jc w:val="center"/>
        <w:rPr>
          <w:rFonts w:ascii="Arial" w:eastAsiaTheme="minorHAnsi" w:hAnsi="Arial" w:cs="Arial"/>
          <w:b/>
          <w:sz w:val="28"/>
          <w:szCs w:val="28"/>
          <w:lang w:val="en-CA" w:eastAsia="en-US"/>
        </w:rPr>
      </w:pPr>
      <w:r w:rsidRPr="001C20D6">
        <w:rPr>
          <w:rFonts w:ascii="Arial" w:eastAsiaTheme="minorHAnsi" w:hAnsi="Arial" w:cs="Arial"/>
          <w:b/>
          <w:sz w:val="28"/>
          <w:szCs w:val="28"/>
          <w:lang w:val="en-CA" w:eastAsia="en-US"/>
        </w:rPr>
        <w:t>Terms of Reference</w:t>
      </w:r>
    </w:p>
    <w:p w14:paraId="47F98D5D" w14:textId="20B0D4FA" w:rsidR="006D6583" w:rsidRDefault="006D6583" w:rsidP="00CF4122">
      <w:pPr>
        <w:pStyle w:val="Header"/>
        <w:tabs>
          <w:tab w:val="clear" w:pos="4536"/>
          <w:tab w:val="clear" w:pos="9072"/>
        </w:tabs>
        <w:jc w:val="center"/>
        <w:rPr>
          <w:rFonts w:asciiTheme="majorHAnsi" w:hAnsiTheme="majorHAnsi"/>
          <w:b/>
          <w:sz w:val="28"/>
          <w:szCs w:val="28"/>
          <w:lang w:val="en-US"/>
        </w:rPr>
      </w:pPr>
    </w:p>
    <w:p w14:paraId="3FB4BBB3" w14:textId="299A33FC" w:rsidR="008D3543" w:rsidRPr="00DE0AD1" w:rsidRDefault="008D3543" w:rsidP="008D3543">
      <w:pPr>
        <w:shd w:val="clear" w:color="auto" w:fill="D9D9D9"/>
        <w:spacing w:after="120"/>
        <w:ind w:left="240" w:right="-143" w:hanging="382"/>
        <w:jc w:val="center"/>
        <w:rPr>
          <w:rFonts w:asciiTheme="minorHAnsi" w:hAnsiTheme="minorHAnsi" w:cstheme="minorHAnsi"/>
          <w:b/>
          <w:color w:val="1F497D" w:themeColor="text2"/>
          <w:lang w:val="en-GB"/>
        </w:rPr>
      </w:pPr>
      <w:r w:rsidRPr="00DE0AD1">
        <w:rPr>
          <w:rFonts w:asciiTheme="minorHAnsi" w:hAnsiTheme="minorHAnsi" w:cstheme="minorHAnsi"/>
          <w:b/>
          <w:color w:val="1F497D" w:themeColor="text2"/>
          <w:lang w:val="en-GB"/>
        </w:rPr>
        <w:t xml:space="preserve">GENERAL INFORMATION </w:t>
      </w:r>
    </w:p>
    <w:p w14:paraId="186EE21A" w14:textId="6C7C52BD" w:rsidR="008D3543" w:rsidRPr="00DE0AD1" w:rsidRDefault="00B6354A" w:rsidP="008D3543">
      <w:pPr>
        <w:spacing w:after="120"/>
        <w:rPr>
          <w:rFonts w:asciiTheme="minorHAnsi" w:hAnsiTheme="minorHAnsi" w:cstheme="minorHAnsi"/>
          <w:bCs/>
          <w:lang w:val="en-US"/>
        </w:rPr>
      </w:pPr>
      <w:r w:rsidRPr="00DE0AD1">
        <w:rPr>
          <w:rFonts w:asciiTheme="minorHAnsi" w:hAnsiTheme="minorHAnsi" w:cstheme="minorHAnsi"/>
          <w:b/>
          <w:lang w:val="en-US"/>
        </w:rPr>
        <w:t>Title</w:t>
      </w:r>
      <w:r w:rsidR="008D3543" w:rsidRPr="00DE0AD1">
        <w:rPr>
          <w:rFonts w:asciiTheme="minorHAnsi" w:hAnsiTheme="minorHAnsi" w:cstheme="minorHAnsi"/>
          <w:b/>
          <w:lang w:val="en-US"/>
        </w:rPr>
        <w:t>:</w:t>
      </w:r>
      <w:r w:rsidR="00DE0AD1" w:rsidRPr="00DE0AD1">
        <w:rPr>
          <w:rFonts w:asciiTheme="minorHAnsi" w:hAnsiTheme="minorHAnsi" w:cstheme="minorHAnsi"/>
          <w:b/>
          <w:lang w:val="en-US"/>
        </w:rPr>
        <w:t xml:space="preserve"> </w:t>
      </w:r>
      <w:r w:rsidR="00DE0AD1" w:rsidRPr="00DE0AD1">
        <w:rPr>
          <w:rFonts w:asciiTheme="minorHAnsi" w:hAnsiTheme="minorHAnsi" w:cstheme="minorHAnsi"/>
          <w:bCs/>
          <w:lang w:val="en-US"/>
        </w:rPr>
        <w:t xml:space="preserve">Trainee – </w:t>
      </w:r>
      <w:r w:rsidR="00BC0454">
        <w:rPr>
          <w:rFonts w:asciiTheme="minorHAnsi" w:hAnsiTheme="minorHAnsi" w:cstheme="minorHAnsi"/>
          <w:bCs/>
          <w:lang w:val="en-US"/>
        </w:rPr>
        <w:t>Intercultural Dialogue and Inclusion</w:t>
      </w:r>
    </w:p>
    <w:p w14:paraId="28909D64" w14:textId="3B199EF1" w:rsidR="00DE0AD1" w:rsidRPr="00DE0AD1" w:rsidRDefault="008D3543" w:rsidP="00DE0AD1">
      <w:pPr>
        <w:spacing w:after="120"/>
        <w:rPr>
          <w:rFonts w:asciiTheme="minorHAnsi" w:hAnsiTheme="minorHAnsi" w:cstheme="minorHAnsi"/>
          <w:i/>
          <w:lang w:val="en-US"/>
        </w:rPr>
      </w:pPr>
      <w:r w:rsidRPr="00DE0AD1">
        <w:rPr>
          <w:rFonts w:asciiTheme="minorHAnsi" w:hAnsiTheme="minorHAnsi" w:cstheme="minorHAnsi"/>
          <w:b/>
          <w:lang w:val="en-US"/>
        </w:rPr>
        <w:t>Organizational Unit</w:t>
      </w:r>
      <w:r w:rsidRPr="00DE0AD1">
        <w:rPr>
          <w:rFonts w:asciiTheme="minorHAnsi" w:hAnsiTheme="minorHAnsi" w:cstheme="minorHAnsi"/>
          <w:lang w:val="en-US"/>
        </w:rPr>
        <w:t xml:space="preserve">:  </w:t>
      </w:r>
      <w:r w:rsidR="00DE0AD1" w:rsidRPr="00DE0AD1">
        <w:rPr>
          <w:rFonts w:asciiTheme="minorHAnsi" w:hAnsiTheme="minorHAnsi" w:cstheme="minorHAnsi"/>
          <w:bCs/>
          <w:lang w:val="en-US"/>
        </w:rPr>
        <w:t xml:space="preserve">UNESCO Social and Human Sciences Sector; Inclusion, Rights and </w:t>
      </w:r>
      <w:r w:rsidR="00BC0454">
        <w:rPr>
          <w:rFonts w:asciiTheme="minorHAnsi" w:hAnsiTheme="minorHAnsi" w:cstheme="minorHAnsi"/>
          <w:bCs/>
          <w:lang w:val="en-US"/>
        </w:rPr>
        <w:t xml:space="preserve">Intercultural </w:t>
      </w:r>
      <w:r w:rsidR="00DE0AD1" w:rsidRPr="00DE0AD1">
        <w:rPr>
          <w:rFonts w:asciiTheme="minorHAnsi" w:hAnsiTheme="minorHAnsi" w:cstheme="minorHAnsi"/>
          <w:bCs/>
          <w:lang w:val="en-US"/>
        </w:rPr>
        <w:t>Dialogue Section</w:t>
      </w:r>
      <w:r w:rsidR="00DE0AD1" w:rsidRPr="00DE0AD1">
        <w:rPr>
          <w:rFonts w:asciiTheme="minorHAnsi" w:hAnsiTheme="minorHAnsi" w:cstheme="minorHAnsi"/>
          <w:i/>
          <w:lang w:val="en-US"/>
        </w:rPr>
        <w:t xml:space="preserve"> </w:t>
      </w:r>
    </w:p>
    <w:p w14:paraId="7F0F1780" w14:textId="55CC6C71" w:rsidR="00B6354A" w:rsidRPr="00DE0AD1" w:rsidRDefault="00B6354A" w:rsidP="00DE0AD1">
      <w:pPr>
        <w:spacing w:after="120"/>
        <w:rPr>
          <w:rFonts w:asciiTheme="minorHAnsi" w:hAnsiTheme="minorHAnsi" w:cstheme="minorHAnsi"/>
          <w:iCs/>
          <w:lang w:val="en-US"/>
        </w:rPr>
      </w:pPr>
      <w:r w:rsidRPr="00DE0AD1">
        <w:rPr>
          <w:rFonts w:asciiTheme="minorHAnsi" w:hAnsiTheme="minorHAnsi" w:cstheme="minorHAnsi"/>
          <w:b/>
          <w:bCs/>
          <w:iCs/>
          <w:lang w:val="en-US"/>
        </w:rPr>
        <w:t>Location:</w:t>
      </w:r>
      <w:r w:rsidR="00DE0AD1" w:rsidRPr="00DE0AD1">
        <w:rPr>
          <w:rFonts w:asciiTheme="minorHAnsi" w:hAnsiTheme="minorHAnsi" w:cstheme="minorHAnsi"/>
          <w:b/>
          <w:bCs/>
          <w:iCs/>
          <w:lang w:val="en-US"/>
        </w:rPr>
        <w:t xml:space="preserve"> </w:t>
      </w:r>
      <w:r w:rsidR="00DE0AD1" w:rsidRPr="00DE0AD1">
        <w:rPr>
          <w:rFonts w:asciiTheme="minorHAnsi" w:hAnsiTheme="minorHAnsi" w:cstheme="minorHAnsi"/>
          <w:iCs/>
          <w:lang w:val="en-US"/>
        </w:rPr>
        <w:t>Paris, France</w:t>
      </w:r>
    </w:p>
    <w:p w14:paraId="271FFE04" w14:textId="2E90B721" w:rsidR="008D3543" w:rsidRPr="00DE0AD1" w:rsidRDefault="008D3543" w:rsidP="008D3543">
      <w:pPr>
        <w:spacing w:after="120"/>
        <w:rPr>
          <w:rFonts w:asciiTheme="minorHAnsi" w:hAnsiTheme="minorHAnsi" w:cstheme="minorHAnsi"/>
          <w:b/>
          <w:lang w:val="en-US"/>
        </w:rPr>
      </w:pPr>
      <w:r w:rsidRPr="00DE0AD1">
        <w:rPr>
          <w:rFonts w:asciiTheme="minorHAnsi" w:hAnsiTheme="minorHAnsi" w:cstheme="minorHAnsi"/>
          <w:b/>
          <w:lang w:val="en-US"/>
        </w:rPr>
        <w:t xml:space="preserve">Supervisor (name, title): </w:t>
      </w:r>
      <w:r w:rsidR="00DE0AD1" w:rsidRPr="00DE0AD1">
        <w:rPr>
          <w:rFonts w:asciiTheme="minorHAnsi" w:hAnsiTheme="minorHAnsi" w:cstheme="minorHAnsi"/>
          <w:bCs/>
          <w:lang w:val="en-US"/>
        </w:rPr>
        <w:t xml:space="preserve">Anna Maria </w:t>
      </w:r>
      <w:proofErr w:type="spellStart"/>
      <w:r w:rsidR="00DE0AD1" w:rsidRPr="00DE0AD1">
        <w:rPr>
          <w:rFonts w:asciiTheme="minorHAnsi" w:hAnsiTheme="minorHAnsi" w:cstheme="minorHAnsi"/>
          <w:bCs/>
          <w:lang w:val="en-US"/>
        </w:rPr>
        <w:t>Majlof</w:t>
      </w:r>
      <w:proofErr w:type="spellEnd"/>
      <w:r w:rsidR="00DE0AD1" w:rsidRPr="00DE0AD1">
        <w:rPr>
          <w:rFonts w:asciiTheme="minorHAnsi" w:hAnsiTheme="minorHAnsi" w:cstheme="minorHAnsi"/>
          <w:bCs/>
          <w:lang w:val="en-US"/>
        </w:rPr>
        <w:t>, Chief of Section for Inclusion, Rights, and Dialogue</w:t>
      </w:r>
    </w:p>
    <w:p w14:paraId="1D70976F" w14:textId="1BC91A93" w:rsidR="008D3543" w:rsidRPr="00DE0AD1" w:rsidRDefault="008D3543" w:rsidP="00CF4122">
      <w:pPr>
        <w:pStyle w:val="Header"/>
        <w:tabs>
          <w:tab w:val="clear" w:pos="4536"/>
          <w:tab w:val="clear" w:pos="9072"/>
        </w:tabs>
        <w:jc w:val="center"/>
        <w:rPr>
          <w:rFonts w:asciiTheme="minorHAnsi" w:hAnsiTheme="minorHAnsi" w:cstheme="minorHAnsi"/>
          <w:b/>
          <w:sz w:val="28"/>
          <w:szCs w:val="28"/>
          <w:lang w:val="en-US"/>
        </w:rPr>
      </w:pPr>
    </w:p>
    <w:p w14:paraId="13E7E356" w14:textId="0FDB8A20" w:rsidR="008D3543" w:rsidRPr="00DE0AD1" w:rsidRDefault="008D3543" w:rsidP="008D3543">
      <w:pPr>
        <w:shd w:val="clear" w:color="auto" w:fill="D9D9D9"/>
        <w:spacing w:after="120"/>
        <w:ind w:left="240" w:right="-143" w:hanging="382"/>
        <w:jc w:val="center"/>
        <w:rPr>
          <w:rFonts w:asciiTheme="minorHAnsi" w:hAnsiTheme="minorHAnsi" w:cstheme="minorHAnsi"/>
          <w:b/>
          <w:color w:val="1F497D" w:themeColor="text2"/>
          <w:lang w:val="en-GB"/>
        </w:rPr>
      </w:pPr>
      <w:r w:rsidRPr="00DE0AD1">
        <w:rPr>
          <w:rFonts w:asciiTheme="minorHAnsi" w:hAnsiTheme="minorHAnsi" w:cstheme="minorHAnsi"/>
          <w:b/>
          <w:color w:val="1F497D" w:themeColor="text2"/>
          <w:lang w:val="en-GB"/>
        </w:rPr>
        <w:t xml:space="preserve">DESCRIPTION OF THE TRAINEESHIP </w:t>
      </w:r>
    </w:p>
    <w:p w14:paraId="07B6B47C" w14:textId="2A7C73EB" w:rsidR="00DE0AD1" w:rsidRPr="00DE0AD1" w:rsidRDefault="00DE0AD1" w:rsidP="00DE0AD1">
      <w:pPr>
        <w:spacing w:after="120"/>
        <w:rPr>
          <w:rFonts w:asciiTheme="minorHAnsi" w:hAnsiTheme="minorHAnsi" w:cstheme="minorHAnsi"/>
          <w:bCs/>
          <w:lang w:val="en-US"/>
        </w:rPr>
      </w:pPr>
      <w:r w:rsidRPr="00DE0AD1">
        <w:rPr>
          <w:rFonts w:asciiTheme="minorHAnsi" w:hAnsiTheme="minorHAnsi" w:cstheme="minorHAnsi"/>
          <w:bCs/>
          <w:lang w:val="en-US"/>
        </w:rPr>
        <w:t>Within this context, the Trainee will be responsible for:</w:t>
      </w:r>
    </w:p>
    <w:p w14:paraId="55C7D665" w14:textId="77777777" w:rsidR="00DE0AD1" w:rsidRPr="00DE0AD1" w:rsidRDefault="00DE0AD1" w:rsidP="00DE0AD1">
      <w:pPr>
        <w:pStyle w:val="ListParagraph"/>
        <w:numPr>
          <w:ilvl w:val="0"/>
          <w:numId w:val="3"/>
        </w:numPr>
        <w:spacing w:after="120"/>
        <w:jc w:val="both"/>
        <w:rPr>
          <w:rFonts w:asciiTheme="minorHAnsi" w:hAnsiTheme="minorHAnsi" w:cstheme="minorHAnsi"/>
          <w:bCs/>
          <w:lang w:val="en-US"/>
        </w:rPr>
      </w:pPr>
      <w:r w:rsidRPr="00DE0AD1">
        <w:rPr>
          <w:rFonts w:asciiTheme="minorHAnsi" w:hAnsiTheme="minorHAnsi" w:cstheme="minorHAnsi"/>
          <w:bCs/>
          <w:lang w:val="en-US"/>
        </w:rPr>
        <w:t xml:space="preserve">Supporting the design, development and implementation of activities and </w:t>
      </w:r>
      <w:proofErr w:type="spellStart"/>
      <w:r w:rsidRPr="00DE0AD1">
        <w:rPr>
          <w:rFonts w:asciiTheme="minorHAnsi" w:hAnsiTheme="minorHAnsi" w:cstheme="minorHAnsi"/>
          <w:bCs/>
          <w:lang w:val="en-US"/>
        </w:rPr>
        <w:t>programmes</w:t>
      </w:r>
      <w:proofErr w:type="spellEnd"/>
      <w:r w:rsidRPr="00DE0AD1">
        <w:rPr>
          <w:rFonts w:asciiTheme="minorHAnsi" w:hAnsiTheme="minorHAnsi" w:cstheme="minorHAnsi"/>
          <w:bCs/>
          <w:lang w:val="en-US"/>
        </w:rPr>
        <w:t xml:space="preserve"> – including research, capacity-building, technical assistance, and advocacy – related to the promotion of dialogue for inclusion and </w:t>
      </w:r>
      <w:proofErr w:type="gramStart"/>
      <w:r w:rsidRPr="00DE0AD1">
        <w:rPr>
          <w:rFonts w:asciiTheme="minorHAnsi" w:hAnsiTheme="minorHAnsi" w:cstheme="minorHAnsi"/>
          <w:bCs/>
          <w:lang w:val="en-US"/>
        </w:rPr>
        <w:t>peace;</w:t>
      </w:r>
      <w:proofErr w:type="gramEnd"/>
    </w:p>
    <w:p w14:paraId="6E78D308" w14:textId="77777777" w:rsidR="00DE0AD1" w:rsidRPr="00DE0AD1" w:rsidRDefault="00DE0AD1" w:rsidP="00DE0AD1">
      <w:pPr>
        <w:pStyle w:val="ListParagraph"/>
        <w:numPr>
          <w:ilvl w:val="0"/>
          <w:numId w:val="3"/>
        </w:numPr>
        <w:spacing w:after="120"/>
        <w:jc w:val="both"/>
        <w:rPr>
          <w:rFonts w:asciiTheme="minorHAnsi" w:hAnsiTheme="minorHAnsi" w:cstheme="minorHAnsi"/>
          <w:bCs/>
          <w:lang w:val="en-US"/>
        </w:rPr>
      </w:pPr>
      <w:r w:rsidRPr="00DE0AD1">
        <w:rPr>
          <w:rFonts w:asciiTheme="minorHAnsi" w:hAnsiTheme="minorHAnsi" w:cstheme="minorHAnsi"/>
          <w:bCs/>
          <w:lang w:val="en-US"/>
        </w:rPr>
        <w:t xml:space="preserve">Developing and managing relevant work plans, strategies, budgets and </w:t>
      </w:r>
      <w:proofErr w:type="spellStart"/>
      <w:r w:rsidRPr="00DE0AD1">
        <w:rPr>
          <w:rFonts w:asciiTheme="minorHAnsi" w:hAnsiTheme="minorHAnsi" w:cstheme="minorHAnsi"/>
          <w:bCs/>
          <w:lang w:val="en-US"/>
        </w:rPr>
        <w:t>programme</w:t>
      </w:r>
      <w:proofErr w:type="spellEnd"/>
      <w:r w:rsidRPr="00DE0AD1">
        <w:rPr>
          <w:rFonts w:asciiTheme="minorHAnsi" w:hAnsiTheme="minorHAnsi" w:cstheme="minorHAnsi"/>
          <w:bCs/>
          <w:lang w:val="en-US"/>
        </w:rPr>
        <w:t xml:space="preserve"> </w:t>
      </w:r>
      <w:proofErr w:type="gramStart"/>
      <w:r w:rsidRPr="00DE0AD1">
        <w:rPr>
          <w:rFonts w:asciiTheme="minorHAnsi" w:hAnsiTheme="minorHAnsi" w:cstheme="minorHAnsi"/>
          <w:bCs/>
          <w:lang w:val="en-US"/>
        </w:rPr>
        <w:t>documents;</w:t>
      </w:r>
      <w:proofErr w:type="gramEnd"/>
    </w:p>
    <w:p w14:paraId="2C44BACA" w14:textId="77777777" w:rsidR="00DE0AD1" w:rsidRPr="00DE0AD1" w:rsidRDefault="00DE0AD1" w:rsidP="00DE0AD1">
      <w:pPr>
        <w:pStyle w:val="ListParagraph"/>
        <w:numPr>
          <w:ilvl w:val="0"/>
          <w:numId w:val="3"/>
        </w:numPr>
        <w:spacing w:after="120"/>
        <w:jc w:val="both"/>
        <w:rPr>
          <w:rFonts w:asciiTheme="minorHAnsi" w:hAnsiTheme="minorHAnsi" w:cstheme="minorHAnsi"/>
          <w:bCs/>
          <w:lang w:val="en-US"/>
        </w:rPr>
      </w:pPr>
      <w:r w:rsidRPr="00DE0AD1">
        <w:rPr>
          <w:rFonts w:asciiTheme="minorHAnsi" w:hAnsiTheme="minorHAnsi" w:cstheme="minorHAnsi"/>
          <w:bCs/>
          <w:lang w:val="en-US"/>
        </w:rPr>
        <w:t xml:space="preserve">Undertaking research and analysis into global trends in the use and application of dialogue and related areas to support programming and internal </w:t>
      </w:r>
      <w:proofErr w:type="gramStart"/>
      <w:r w:rsidRPr="00DE0AD1">
        <w:rPr>
          <w:rFonts w:asciiTheme="minorHAnsi" w:hAnsiTheme="minorHAnsi" w:cstheme="minorHAnsi"/>
          <w:bCs/>
          <w:lang w:val="en-US"/>
        </w:rPr>
        <w:t>learning;</w:t>
      </w:r>
      <w:proofErr w:type="gramEnd"/>
    </w:p>
    <w:p w14:paraId="63BEABFA" w14:textId="7C4E8641" w:rsidR="00DE0AD1" w:rsidRPr="00DE0AD1" w:rsidRDefault="00DE0AD1" w:rsidP="00DE0AD1">
      <w:pPr>
        <w:pStyle w:val="ListParagraph"/>
        <w:numPr>
          <w:ilvl w:val="0"/>
          <w:numId w:val="3"/>
        </w:numPr>
        <w:spacing w:after="120"/>
        <w:jc w:val="both"/>
        <w:rPr>
          <w:rFonts w:asciiTheme="minorHAnsi" w:hAnsiTheme="minorHAnsi" w:cstheme="minorHAnsi"/>
          <w:bCs/>
          <w:lang w:val="en-US"/>
        </w:rPr>
      </w:pPr>
      <w:r w:rsidRPr="00DE0AD1">
        <w:rPr>
          <w:rFonts w:asciiTheme="minorHAnsi" w:hAnsiTheme="minorHAnsi" w:cstheme="minorHAnsi"/>
          <w:bCs/>
          <w:lang w:val="en-US"/>
        </w:rPr>
        <w:t xml:space="preserve">Mapping, identifying and building relationships with relevant potential donors and manage the drafting of fundraising proposals and concept </w:t>
      </w:r>
      <w:proofErr w:type="gramStart"/>
      <w:r w:rsidRPr="00DE0AD1">
        <w:rPr>
          <w:rFonts w:asciiTheme="minorHAnsi" w:hAnsiTheme="minorHAnsi" w:cstheme="minorHAnsi"/>
          <w:bCs/>
          <w:lang w:val="en-US"/>
        </w:rPr>
        <w:t>notes;</w:t>
      </w:r>
      <w:proofErr w:type="gramEnd"/>
    </w:p>
    <w:p w14:paraId="24D8726F" w14:textId="1A73E9A6" w:rsidR="00DE0AD1" w:rsidRPr="00DE0AD1" w:rsidRDefault="00DE0AD1" w:rsidP="00DE0AD1">
      <w:pPr>
        <w:pStyle w:val="ListParagraph"/>
        <w:numPr>
          <w:ilvl w:val="0"/>
          <w:numId w:val="3"/>
        </w:numPr>
        <w:spacing w:after="120"/>
        <w:jc w:val="both"/>
        <w:rPr>
          <w:rFonts w:asciiTheme="minorHAnsi" w:hAnsiTheme="minorHAnsi" w:cstheme="minorHAnsi"/>
          <w:bCs/>
          <w:lang w:val="en-US"/>
        </w:rPr>
      </w:pPr>
      <w:r w:rsidRPr="00DE0AD1">
        <w:rPr>
          <w:rFonts w:asciiTheme="minorHAnsi" w:hAnsiTheme="minorHAnsi" w:cstheme="minorHAnsi"/>
          <w:bCs/>
          <w:lang w:val="en-US"/>
        </w:rPr>
        <w:t xml:space="preserve">Identifying and building partnerships for knowledge sharing, technical exchange, and coordination with key regional, international and local organizations and development partners working on related topics, including government officials and relevant UN interagency working groups and cooperation </w:t>
      </w:r>
      <w:proofErr w:type="gramStart"/>
      <w:r w:rsidRPr="00DE0AD1">
        <w:rPr>
          <w:rFonts w:asciiTheme="minorHAnsi" w:hAnsiTheme="minorHAnsi" w:cstheme="minorHAnsi"/>
          <w:bCs/>
          <w:lang w:val="en-US"/>
        </w:rPr>
        <w:t>mechanisms;</w:t>
      </w:r>
      <w:proofErr w:type="gramEnd"/>
    </w:p>
    <w:p w14:paraId="1EAAD349" w14:textId="102CE9C5" w:rsidR="00DE0AD1" w:rsidRPr="00DE0AD1" w:rsidRDefault="00DE0AD1" w:rsidP="00DE0AD1">
      <w:pPr>
        <w:pStyle w:val="ListParagraph"/>
        <w:numPr>
          <w:ilvl w:val="0"/>
          <w:numId w:val="3"/>
        </w:numPr>
        <w:spacing w:after="120"/>
        <w:jc w:val="both"/>
        <w:rPr>
          <w:rFonts w:asciiTheme="minorHAnsi" w:hAnsiTheme="minorHAnsi" w:cstheme="minorHAnsi"/>
          <w:bCs/>
          <w:lang w:val="en-US"/>
        </w:rPr>
      </w:pPr>
      <w:r w:rsidRPr="00DE0AD1">
        <w:rPr>
          <w:rFonts w:asciiTheme="minorHAnsi" w:hAnsiTheme="minorHAnsi" w:cstheme="minorHAnsi"/>
          <w:bCs/>
          <w:lang w:val="en-US"/>
        </w:rPr>
        <w:t xml:space="preserve">Ensuring support to events, key initiatives, and conferences hosted by the Inclusion, Rights and </w:t>
      </w:r>
      <w:r w:rsidR="00BC0454">
        <w:rPr>
          <w:rFonts w:asciiTheme="minorHAnsi" w:hAnsiTheme="minorHAnsi" w:cstheme="minorHAnsi"/>
          <w:bCs/>
          <w:lang w:val="en-US"/>
        </w:rPr>
        <w:t xml:space="preserve">Intercultural </w:t>
      </w:r>
      <w:r w:rsidRPr="00DE0AD1">
        <w:rPr>
          <w:rFonts w:asciiTheme="minorHAnsi" w:hAnsiTheme="minorHAnsi" w:cstheme="minorHAnsi"/>
          <w:bCs/>
          <w:lang w:val="en-US"/>
        </w:rPr>
        <w:t xml:space="preserve">Dialogue Section, </w:t>
      </w:r>
      <w:r w:rsidR="00BC0454">
        <w:rPr>
          <w:rFonts w:asciiTheme="minorHAnsi" w:hAnsiTheme="minorHAnsi" w:cstheme="minorHAnsi"/>
          <w:bCs/>
          <w:lang w:val="en-US"/>
        </w:rPr>
        <w:t xml:space="preserve">notably the annual Global Forum Against Racism and </w:t>
      </w:r>
      <w:proofErr w:type="gramStart"/>
      <w:r w:rsidR="00BC0454">
        <w:rPr>
          <w:rFonts w:asciiTheme="minorHAnsi" w:hAnsiTheme="minorHAnsi" w:cstheme="minorHAnsi"/>
          <w:bCs/>
          <w:lang w:val="en-US"/>
        </w:rPr>
        <w:t>Discrimination;</w:t>
      </w:r>
      <w:proofErr w:type="gramEnd"/>
    </w:p>
    <w:p w14:paraId="1A784B86" w14:textId="5F68D6E3" w:rsidR="00DE0AD1" w:rsidRDefault="00DE0AD1" w:rsidP="00DE0AD1">
      <w:pPr>
        <w:pStyle w:val="ListParagraph"/>
        <w:numPr>
          <w:ilvl w:val="0"/>
          <w:numId w:val="3"/>
        </w:numPr>
        <w:spacing w:after="120"/>
        <w:jc w:val="both"/>
        <w:rPr>
          <w:rFonts w:asciiTheme="minorHAnsi" w:hAnsiTheme="minorHAnsi" w:cstheme="minorHAnsi"/>
          <w:bCs/>
          <w:lang w:val="en-US"/>
        </w:rPr>
      </w:pPr>
      <w:r w:rsidRPr="00DE0AD1">
        <w:rPr>
          <w:rFonts w:asciiTheme="minorHAnsi" w:hAnsiTheme="minorHAnsi" w:cstheme="minorHAnsi"/>
          <w:bCs/>
          <w:lang w:val="en-US"/>
        </w:rPr>
        <w:t>Supporting country-level programming to leverage intercultural dialogue as a means of building trust, cohesion, and cooperation, particularly in fragile or conflict-affected contexts</w:t>
      </w:r>
      <w:r w:rsidR="00BC0454">
        <w:rPr>
          <w:rFonts w:asciiTheme="minorHAnsi" w:hAnsiTheme="minorHAnsi" w:cstheme="minorHAnsi"/>
          <w:bCs/>
          <w:lang w:val="en-US"/>
        </w:rPr>
        <w:t xml:space="preserve">, including in Sri Lanka, Ukraine, Rwanda, and </w:t>
      </w:r>
      <w:proofErr w:type="gramStart"/>
      <w:r w:rsidR="00BC0454">
        <w:rPr>
          <w:rFonts w:asciiTheme="minorHAnsi" w:hAnsiTheme="minorHAnsi" w:cstheme="minorHAnsi"/>
          <w:bCs/>
          <w:lang w:val="en-US"/>
        </w:rPr>
        <w:t>South Sudan;</w:t>
      </w:r>
      <w:proofErr w:type="gramEnd"/>
    </w:p>
    <w:p w14:paraId="6C49AC83" w14:textId="07E36EAD" w:rsidR="00BC0454" w:rsidRPr="00DE0AD1" w:rsidRDefault="00BC0454" w:rsidP="00DE0AD1">
      <w:pPr>
        <w:pStyle w:val="ListParagraph"/>
        <w:numPr>
          <w:ilvl w:val="0"/>
          <w:numId w:val="3"/>
        </w:numPr>
        <w:spacing w:after="120"/>
        <w:jc w:val="both"/>
        <w:rPr>
          <w:rFonts w:asciiTheme="minorHAnsi" w:hAnsiTheme="minorHAnsi" w:cstheme="minorHAnsi"/>
          <w:bCs/>
          <w:lang w:val="en-US"/>
        </w:rPr>
      </w:pPr>
      <w:bookmarkStart w:id="0" w:name="_Hlk188881571"/>
      <w:r>
        <w:rPr>
          <w:rFonts w:asciiTheme="minorHAnsi" w:hAnsiTheme="minorHAnsi" w:cstheme="minorHAnsi"/>
          <w:bCs/>
          <w:lang w:val="en-US"/>
        </w:rPr>
        <w:t xml:space="preserve">Support the development of a new workstream on developing practical strategies to advance intercultural digital ethics through digital </w:t>
      </w:r>
      <w:proofErr w:type="gramStart"/>
      <w:r>
        <w:rPr>
          <w:rFonts w:asciiTheme="minorHAnsi" w:hAnsiTheme="minorHAnsi" w:cstheme="minorHAnsi"/>
          <w:bCs/>
          <w:lang w:val="en-US"/>
        </w:rPr>
        <w:t>skilling;</w:t>
      </w:r>
      <w:proofErr w:type="gramEnd"/>
    </w:p>
    <w:bookmarkEnd w:id="0"/>
    <w:p w14:paraId="60D39752" w14:textId="154B2B7A" w:rsidR="00DE0AD1" w:rsidRPr="00DE0AD1" w:rsidRDefault="00DE0AD1" w:rsidP="00DE0AD1">
      <w:pPr>
        <w:pStyle w:val="ListParagraph"/>
        <w:numPr>
          <w:ilvl w:val="0"/>
          <w:numId w:val="3"/>
        </w:numPr>
        <w:spacing w:after="120"/>
        <w:jc w:val="both"/>
        <w:rPr>
          <w:rFonts w:asciiTheme="minorHAnsi" w:hAnsiTheme="minorHAnsi" w:cstheme="minorHAnsi"/>
          <w:bCs/>
          <w:lang w:val="en-US"/>
        </w:rPr>
      </w:pPr>
      <w:r w:rsidRPr="00DE0AD1">
        <w:rPr>
          <w:rFonts w:asciiTheme="minorHAnsi" w:hAnsiTheme="minorHAnsi" w:cstheme="minorHAnsi"/>
          <w:bCs/>
          <w:lang w:val="en-US"/>
        </w:rPr>
        <w:t>Coordinating and/or preparing reports, notes, memoranda, briefings and other correspondence and documents, including news articles and social media contributions.</w:t>
      </w:r>
    </w:p>
    <w:p w14:paraId="3649C666" w14:textId="77777777" w:rsidR="005B1269" w:rsidRPr="00DE0AD1" w:rsidRDefault="005B1269" w:rsidP="008D3543">
      <w:pPr>
        <w:spacing w:after="120"/>
        <w:rPr>
          <w:rFonts w:asciiTheme="minorHAnsi" w:hAnsiTheme="minorHAnsi" w:cstheme="minorHAnsi"/>
          <w:i/>
          <w:lang w:val="en-US"/>
        </w:rPr>
      </w:pPr>
    </w:p>
    <w:p w14:paraId="77143EF8" w14:textId="744E9A34" w:rsidR="008D3543" w:rsidRPr="00DE0AD1" w:rsidRDefault="008D3543" w:rsidP="00CF4122">
      <w:pPr>
        <w:pStyle w:val="Header"/>
        <w:tabs>
          <w:tab w:val="clear" w:pos="4536"/>
          <w:tab w:val="clear" w:pos="9072"/>
        </w:tabs>
        <w:jc w:val="center"/>
        <w:rPr>
          <w:rFonts w:asciiTheme="minorHAnsi" w:hAnsiTheme="minorHAnsi" w:cstheme="minorHAnsi"/>
          <w:b/>
          <w:sz w:val="28"/>
          <w:szCs w:val="28"/>
          <w:lang w:val="en-US"/>
        </w:rPr>
      </w:pPr>
    </w:p>
    <w:p w14:paraId="64EA4C8D" w14:textId="0A1404EB" w:rsidR="008D3543" w:rsidRPr="00DE0AD1" w:rsidRDefault="008D3543" w:rsidP="008D3543">
      <w:pPr>
        <w:shd w:val="clear" w:color="auto" w:fill="D9D9D9"/>
        <w:spacing w:after="120"/>
        <w:ind w:left="240" w:right="-143" w:hanging="382"/>
        <w:jc w:val="center"/>
        <w:rPr>
          <w:rFonts w:asciiTheme="minorHAnsi" w:hAnsiTheme="minorHAnsi" w:cstheme="minorHAnsi"/>
          <w:b/>
          <w:color w:val="1F497D" w:themeColor="text2"/>
          <w:lang w:val="en-GB"/>
        </w:rPr>
      </w:pPr>
      <w:r w:rsidRPr="00DE0AD1">
        <w:rPr>
          <w:rFonts w:asciiTheme="minorHAnsi" w:hAnsiTheme="minorHAnsi" w:cstheme="minorHAnsi"/>
          <w:b/>
          <w:color w:val="1F497D" w:themeColor="text2"/>
          <w:lang w:val="en-GB"/>
        </w:rPr>
        <w:t xml:space="preserve">REQUIRED QUALIFICATIONS </w:t>
      </w:r>
    </w:p>
    <w:p w14:paraId="273BFB9F" w14:textId="5B7353FA" w:rsidR="008D3543" w:rsidRPr="00DE0AD1" w:rsidRDefault="008D3543" w:rsidP="008D3543">
      <w:pPr>
        <w:spacing w:after="120"/>
        <w:rPr>
          <w:rFonts w:asciiTheme="minorHAnsi" w:hAnsiTheme="minorHAnsi" w:cstheme="minorHAnsi"/>
          <w:lang w:val="en-US"/>
        </w:rPr>
      </w:pPr>
      <w:r w:rsidRPr="00DE0AD1">
        <w:rPr>
          <w:rFonts w:asciiTheme="minorHAnsi" w:hAnsiTheme="minorHAnsi" w:cstheme="minorHAnsi"/>
          <w:b/>
          <w:lang w:val="en-US"/>
        </w:rPr>
        <w:lastRenderedPageBreak/>
        <w:t>Education:</w:t>
      </w:r>
      <w:r w:rsidR="00DE0AD1" w:rsidRPr="00DE0AD1">
        <w:rPr>
          <w:rFonts w:asciiTheme="minorHAnsi" w:hAnsiTheme="minorHAnsi" w:cstheme="minorHAnsi"/>
          <w:lang w:val="en-US"/>
        </w:rPr>
        <w:t xml:space="preserve"> </w:t>
      </w:r>
      <w:proofErr w:type="gramStart"/>
      <w:r w:rsidR="00DE0AD1" w:rsidRPr="00DE0AD1">
        <w:rPr>
          <w:rFonts w:asciiTheme="minorHAnsi" w:hAnsiTheme="minorHAnsi" w:cstheme="minorHAnsi"/>
          <w:lang w:val="en-US"/>
        </w:rPr>
        <w:t>Master Degree</w:t>
      </w:r>
      <w:proofErr w:type="gramEnd"/>
      <w:r w:rsidR="00DE0AD1" w:rsidRPr="00DE0AD1">
        <w:rPr>
          <w:rFonts w:asciiTheme="minorHAnsi" w:hAnsiTheme="minorHAnsi" w:cstheme="minorHAnsi"/>
          <w:lang w:val="en-US"/>
        </w:rPr>
        <w:t xml:space="preserve"> in the Social or Human Sciences (social and human sciences, human rights, international relations, economics, gender studies, social communication, education or other relevant field). A first-level university degree in combination with additional two years of relevant experience may be accepted in lieu of an advanced university degree.</w:t>
      </w:r>
    </w:p>
    <w:p w14:paraId="4330C60D" w14:textId="497683A2" w:rsidR="008D3543" w:rsidRPr="00DE0AD1" w:rsidRDefault="00B6354A" w:rsidP="008D3543">
      <w:pPr>
        <w:spacing w:after="120"/>
        <w:rPr>
          <w:rFonts w:asciiTheme="minorHAnsi" w:hAnsiTheme="minorHAnsi" w:cstheme="minorHAnsi"/>
          <w:bCs/>
          <w:lang w:val="en-US"/>
        </w:rPr>
      </w:pPr>
      <w:r w:rsidRPr="00DE0AD1">
        <w:rPr>
          <w:rFonts w:asciiTheme="minorHAnsi" w:hAnsiTheme="minorHAnsi" w:cstheme="minorHAnsi"/>
          <w:b/>
          <w:lang w:val="en-US"/>
        </w:rPr>
        <w:t>Experience (if any)</w:t>
      </w:r>
      <w:r w:rsidR="008D3543" w:rsidRPr="00DE0AD1">
        <w:rPr>
          <w:rFonts w:asciiTheme="minorHAnsi" w:hAnsiTheme="minorHAnsi" w:cstheme="minorHAnsi"/>
          <w:b/>
          <w:lang w:val="en-US"/>
        </w:rPr>
        <w:t>:</w:t>
      </w:r>
      <w:r w:rsidR="00DE0AD1" w:rsidRPr="00DE0AD1">
        <w:rPr>
          <w:rFonts w:asciiTheme="minorHAnsi" w:hAnsiTheme="minorHAnsi" w:cstheme="minorHAnsi"/>
          <w:b/>
          <w:lang w:val="en-US"/>
        </w:rPr>
        <w:t xml:space="preserve"> </w:t>
      </w:r>
      <w:r w:rsidR="00DE0AD1" w:rsidRPr="00DE0AD1">
        <w:rPr>
          <w:rFonts w:asciiTheme="minorHAnsi" w:hAnsiTheme="minorHAnsi" w:cstheme="minorHAnsi"/>
          <w:bCs/>
          <w:lang w:val="en-US"/>
        </w:rPr>
        <w:t>Experience in international settings preferable but not required</w:t>
      </w:r>
    </w:p>
    <w:p w14:paraId="1D9D6AFF" w14:textId="351AB185" w:rsidR="008D3543" w:rsidRPr="00DE0AD1" w:rsidRDefault="00847E49" w:rsidP="008D3543">
      <w:pPr>
        <w:spacing w:after="120"/>
        <w:rPr>
          <w:rFonts w:asciiTheme="minorHAnsi" w:hAnsiTheme="minorHAnsi" w:cstheme="minorHAnsi"/>
          <w:lang w:val="en-US"/>
        </w:rPr>
      </w:pPr>
      <w:r w:rsidRPr="00DE0AD1">
        <w:rPr>
          <w:rFonts w:asciiTheme="minorHAnsi" w:hAnsiTheme="minorHAnsi" w:cstheme="minorHAnsi"/>
          <w:b/>
          <w:lang w:val="en-US"/>
        </w:rPr>
        <w:t>Language skills</w:t>
      </w:r>
      <w:r w:rsidR="008D3543" w:rsidRPr="00DE0AD1">
        <w:rPr>
          <w:rFonts w:asciiTheme="minorHAnsi" w:hAnsiTheme="minorHAnsi" w:cstheme="minorHAnsi"/>
          <w:b/>
          <w:lang w:val="en-US"/>
        </w:rPr>
        <w:t>:</w:t>
      </w:r>
      <w:r w:rsidR="008D3543" w:rsidRPr="00DE0AD1">
        <w:rPr>
          <w:rFonts w:asciiTheme="minorHAnsi" w:hAnsiTheme="minorHAnsi" w:cstheme="minorHAnsi"/>
          <w:lang w:val="en-US"/>
        </w:rPr>
        <w:t xml:space="preserve"> </w:t>
      </w:r>
      <w:r w:rsidR="00DE0AD1" w:rsidRPr="00DE0AD1">
        <w:rPr>
          <w:rFonts w:asciiTheme="minorHAnsi" w:hAnsiTheme="minorHAnsi" w:cstheme="minorHAnsi"/>
          <w:lang w:val="en-US"/>
        </w:rPr>
        <w:t>Excellent knowledge of English. Knowledge of French desirable, and other UN languages an advantage.</w:t>
      </w:r>
    </w:p>
    <w:p w14:paraId="577A9070" w14:textId="081245ED" w:rsidR="008D3543" w:rsidRPr="00DE0AD1" w:rsidRDefault="008D3543" w:rsidP="008D3543">
      <w:pPr>
        <w:spacing w:after="120"/>
        <w:rPr>
          <w:rFonts w:asciiTheme="minorHAnsi" w:hAnsiTheme="minorHAnsi" w:cstheme="minorHAnsi"/>
          <w:b/>
          <w:lang w:val="en-US"/>
        </w:rPr>
      </w:pPr>
      <w:r w:rsidRPr="00DE0AD1">
        <w:rPr>
          <w:rFonts w:asciiTheme="minorHAnsi" w:hAnsiTheme="minorHAnsi" w:cstheme="minorHAnsi"/>
          <w:b/>
          <w:lang w:val="en-US"/>
        </w:rPr>
        <w:t>Competencies and skills:</w:t>
      </w:r>
      <w:r w:rsidR="00DE0AD1" w:rsidRPr="00DE0AD1">
        <w:rPr>
          <w:rFonts w:asciiTheme="minorHAnsi" w:hAnsiTheme="minorHAnsi" w:cstheme="minorHAnsi"/>
          <w:b/>
          <w:lang w:val="en-US"/>
        </w:rPr>
        <w:t xml:space="preserve"> </w:t>
      </w:r>
    </w:p>
    <w:p w14:paraId="39834B35" w14:textId="77777777" w:rsidR="00DE0AD1" w:rsidRPr="00DE0AD1" w:rsidRDefault="00DE0AD1" w:rsidP="00DE0AD1">
      <w:pPr>
        <w:numPr>
          <w:ilvl w:val="0"/>
          <w:numId w:val="4"/>
        </w:numPr>
        <w:overflowPunct w:val="0"/>
        <w:autoSpaceDE w:val="0"/>
        <w:autoSpaceDN w:val="0"/>
        <w:adjustRightInd w:val="0"/>
        <w:ind w:left="709" w:hanging="425"/>
        <w:jc w:val="both"/>
        <w:textAlignment w:val="baseline"/>
        <w:rPr>
          <w:rFonts w:asciiTheme="minorHAnsi" w:hAnsiTheme="minorHAnsi" w:cstheme="minorHAnsi"/>
          <w:noProof/>
          <w:lang w:val="en-GB"/>
        </w:rPr>
      </w:pPr>
      <w:r w:rsidRPr="00DE0AD1">
        <w:rPr>
          <w:rFonts w:asciiTheme="minorHAnsi" w:hAnsiTheme="minorHAnsi" w:cstheme="minorHAnsi"/>
          <w:noProof/>
          <w:lang w:val="en-GB"/>
        </w:rPr>
        <w:t>Good analytical/synthesis skills, including the writing and editing of papers for publication.</w:t>
      </w:r>
    </w:p>
    <w:p w14:paraId="7CE900A6" w14:textId="77777777" w:rsidR="00DE0AD1" w:rsidRPr="00DE0AD1" w:rsidRDefault="00DE0AD1" w:rsidP="00DE0AD1">
      <w:pPr>
        <w:numPr>
          <w:ilvl w:val="0"/>
          <w:numId w:val="4"/>
        </w:numPr>
        <w:overflowPunct w:val="0"/>
        <w:autoSpaceDE w:val="0"/>
        <w:autoSpaceDN w:val="0"/>
        <w:adjustRightInd w:val="0"/>
        <w:ind w:left="709" w:hanging="425"/>
        <w:jc w:val="both"/>
        <w:textAlignment w:val="baseline"/>
        <w:rPr>
          <w:rFonts w:asciiTheme="minorHAnsi" w:hAnsiTheme="minorHAnsi" w:cstheme="minorHAnsi"/>
          <w:noProof/>
          <w:lang w:val="en-GB"/>
        </w:rPr>
      </w:pPr>
      <w:r w:rsidRPr="00DE0AD1">
        <w:rPr>
          <w:rFonts w:asciiTheme="minorHAnsi" w:hAnsiTheme="minorHAnsi" w:cstheme="minorHAnsi"/>
          <w:noProof/>
          <w:lang w:val="en-GB"/>
        </w:rPr>
        <w:t>Excellent (oral and written) communication skills, including the ability to draft and produce a variety of written material in a clear and concise manner</w:t>
      </w:r>
    </w:p>
    <w:p w14:paraId="11CADCB0" w14:textId="77777777" w:rsidR="00DE0AD1" w:rsidRPr="00DE0AD1" w:rsidRDefault="00DE0AD1" w:rsidP="00DE0AD1">
      <w:pPr>
        <w:numPr>
          <w:ilvl w:val="0"/>
          <w:numId w:val="4"/>
        </w:numPr>
        <w:overflowPunct w:val="0"/>
        <w:autoSpaceDE w:val="0"/>
        <w:autoSpaceDN w:val="0"/>
        <w:adjustRightInd w:val="0"/>
        <w:ind w:left="709" w:hanging="425"/>
        <w:jc w:val="both"/>
        <w:textAlignment w:val="baseline"/>
        <w:rPr>
          <w:rFonts w:asciiTheme="minorHAnsi" w:hAnsiTheme="minorHAnsi" w:cstheme="minorHAnsi"/>
          <w:noProof/>
          <w:lang w:val="en-GB"/>
        </w:rPr>
      </w:pPr>
      <w:r w:rsidRPr="00DE0AD1">
        <w:rPr>
          <w:rFonts w:asciiTheme="minorHAnsi" w:hAnsiTheme="minorHAnsi" w:cstheme="minorHAnsi"/>
          <w:noProof/>
          <w:lang w:val="en-GB"/>
        </w:rPr>
        <w:t>Knowledge of e-learning tools and methods</w:t>
      </w:r>
    </w:p>
    <w:p w14:paraId="2E81137F" w14:textId="77777777" w:rsidR="00DE0AD1" w:rsidRPr="00DE0AD1" w:rsidRDefault="00DE0AD1" w:rsidP="00DE0AD1">
      <w:pPr>
        <w:numPr>
          <w:ilvl w:val="0"/>
          <w:numId w:val="4"/>
        </w:numPr>
        <w:overflowPunct w:val="0"/>
        <w:autoSpaceDE w:val="0"/>
        <w:autoSpaceDN w:val="0"/>
        <w:adjustRightInd w:val="0"/>
        <w:ind w:left="709" w:hanging="425"/>
        <w:jc w:val="both"/>
        <w:textAlignment w:val="baseline"/>
        <w:rPr>
          <w:rFonts w:asciiTheme="minorHAnsi" w:hAnsiTheme="minorHAnsi" w:cstheme="minorHAnsi"/>
          <w:noProof/>
          <w:lang w:val="en-GB"/>
        </w:rPr>
      </w:pPr>
      <w:r w:rsidRPr="00DE0AD1">
        <w:rPr>
          <w:rFonts w:asciiTheme="minorHAnsi" w:hAnsiTheme="minorHAnsi" w:cstheme="minorHAnsi"/>
          <w:noProof/>
          <w:lang w:val="en-GB"/>
        </w:rPr>
        <w:t>Excellent organizational skills</w:t>
      </w:r>
    </w:p>
    <w:p w14:paraId="28D5B486" w14:textId="77777777" w:rsidR="00DE0AD1" w:rsidRPr="00DE0AD1" w:rsidRDefault="00DE0AD1" w:rsidP="00DE0AD1">
      <w:pPr>
        <w:numPr>
          <w:ilvl w:val="0"/>
          <w:numId w:val="4"/>
        </w:numPr>
        <w:overflowPunct w:val="0"/>
        <w:autoSpaceDE w:val="0"/>
        <w:autoSpaceDN w:val="0"/>
        <w:adjustRightInd w:val="0"/>
        <w:ind w:left="709" w:hanging="425"/>
        <w:jc w:val="both"/>
        <w:textAlignment w:val="baseline"/>
        <w:rPr>
          <w:rFonts w:asciiTheme="minorHAnsi" w:hAnsiTheme="minorHAnsi" w:cstheme="minorHAnsi"/>
          <w:noProof/>
          <w:lang w:val="en-GB"/>
        </w:rPr>
      </w:pPr>
      <w:r w:rsidRPr="00DE0AD1">
        <w:rPr>
          <w:rFonts w:asciiTheme="minorHAnsi" w:hAnsiTheme="minorHAnsi" w:cstheme="minorHAnsi"/>
          <w:noProof/>
          <w:lang w:val="en-GB"/>
        </w:rPr>
        <w:t>Ability to work effectively in a team and to maintain good working relations within a multi-cultural environment</w:t>
      </w:r>
    </w:p>
    <w:p w14:paraId="297B33CD" w14:textId="77777777" w:rsidR="00DE0AD1" w:rsidRPr="00DE0AD1" w:rsidRDefault="00DE0AD1" w:rsidP="00DE0AD1">
      <w:pPr>
        <w:numPr>
          <w:ilvl w:val="0"/>
          <w:numId w:val="4"/>
        </w:numPr>
        <w:overflowPunct w:val="0"/>
        <w:autoSpaceDE w:val="0"/>
        <w:autoSpaceDN w:val="0"/>
        <w:adjustRightInd w:val="0"/>
        <w:ind w:left="709" w:hanging="425"/>
        <w:jc w:val="both"/>
        <w:textAlignment w:val="baseline"/>
        <w:rPr>
          <w:rFonts w:asciiTheme="minorHAnsi" w:hAnsiTheme="minorHAnsi" w:cstheme="minorHAnsi"/>
          <w:noProof/>
          <w:lang w:val="en-GB"/>
        </w:rPr>
      </w:pPr>
      <w:r w:rsidRPr="00DE0AD1">
        <w:rPr>
          <w:rFonts w:asciiTheme="minorHAnsi" w:hAnsiTheme="minorHAnsi" w:cstheme="minorHAnsi"/>
          <w:noProof/>
          <w:lang w:val="en-GB"/>
        </w:rPr>
        <w:t>Ability to work independently, take initiative and learn quickly and on the job.</w:t>
      </w:r>
    </w:p>
    <w:p w14:paraId="2F0DA518" w14:textId="77777777" w:rsidR="00DE0AD1" w:rsidRPr="00DE0AD1" w:rsidRDefault="00DE0AD1" w:rsidP="008D3543">
      <w:pPr>
        <w:spacing w:after="120"/>
        <w:rPr>
          <w:rFonts w:asciiTheme="minorHAnsi" w:hAnsiTheme="minorHAnsi" w:cstheme="minorHAnsi"/>
          <w:lang w:val="en-GB"/>
        </w:rPr>
      </w:pPr>
    </w:p>
    <w:p w14:paraId="6DC88878" w14:textId="16E90051" w:rsidR="008D3543" w:rsidRPr="00DE0AD1" w:rsidRDefault="008D3543" w:rsidP="008D3543">
      <w:pPr>
        <w:shd w:val="clear" w:color="auto" w:fill="D9D9D9"/>
        <w:spacing w:after="120"/>
        <w:ind w:left="240" w:right="-143" w:hanging="382"/>
        <w:jc w:val="center"/>
        <w:rPr>
          <w:rFonts w:asciiTheme="minorHAnsi" w:hAnsiTheme="minorHAnsi" w:cstheme="minorHAnsi"/>
          <w:b/>
          <w:color w:val="1F497D" w:themeColor="text2"/>
          <w:lang w:val="en-GB"/>
        </w:rPr>
      </w:pPr>
      <w:r w:rsidRPr="00DE0AD1">
        <w:rPr>
          <w:rFonts w:asciiTheme="minorHAnsi" w:hAnsiTheme="minorHAnsi" w:cstheme="minorHAnsi"/>
          <w:b/>
          <w:color w:val="1F497D" w:themeColor="text2"/>
          <w:lang w:val="en-GB"/>
        </w:rPr>
        <w:t xml:space="preserve">LEARNING OBJECTIVES </w:t>
      </w:r>
    </w:p>
    <w:p w14:paraId="4E476C19" w14:textId="7801149B" w:rsidR="00DE0AD1" w:rsidRPr="00DE0AD1" w:rsidRDefault="00DE0AD1" w:rsidP="00DE0AD1">
      <w:pPr>
        <w:ind w:left="284"/>
        <w:jc w:val="both"/>
        <w:rPr>
          <w:rFonts w:asciiTheme="minorHAnsi" w:hAnsiTheme="minorHAnsi" w:cstheme="minorHAnsi"/>
          <w:color w:val="000000"/>
          <w:lang w:val="en-US"/>
        </w:rPr>
      </w:pPr>
      <w:r w:rsidRPr="00DE0AD1">
        <w:rPr>
          <w:rFonts w:asciiTheme="minorHAnsi" w:hAnsiTheme="minorHAnsi" w:cstheme="minorHAnsi"/>
          <w:color w:val="000000"/>
          <w:lang w:val="en-US"/>
        </w:rPr>
        <w:t xml:space="preserve">During the assignment, the Trainee will be able to: </w:t>
      </w:r>
    </w:p>
    <w:p w14:paraId="250AD3F3" w14:textId="77777777" w:rsidR="00DE0AD1" w:rsidRPr="00DE0AD1" w:rsidRDefault="00DE0AD1" w:rsidP="00DE0AD1">
      <w:pPr>
        <w:numPr>
          <w:ilvl w:val="0"/>
          <w:numId w:val="5"/>
        </w:numPr>
        <w:overflowPunct w:val="0"/>
        <w:autoSpaceDE w:val="0"/>
        <w:autoSpaceDN w:val="0"/>
        <w:adjustRightInd w:val="0"/>
        <w:ind w:left="567" w:hanging="283"/>
        <w:jc w:val="both"/>
        <w:textAlignment w:val="baseline"/>
        <w:rPr>
          <w:rFonts w:asciiTheme="minorHAnsi" w:hAnsiTheme="minorHAnsi" w:cstheme="minorHAnsi"/>
          <w:color w:val="000000"/>
          <w:lang w:val="en-US"/>
        </w:rPr>
      </w:pPr>
      <w:r w:rsidRPr="00DE0AD1">
        <w:rPr>
          <w:rFonts w:asciiTheme="minorHAnsi" w:hAnsiTheme="minorHAnsi" w:cstheme="minorHAnsi"/>
          <w:color w:val="000000"/>
          <w:lang w:val="en-US"/>
        </w:rPr>
        <w:t xml:space="preserve">gain insight and experience from working in a specialized United Nations </w:t>
      </w:r>
      <w:proofErr w:type="gramStart"/>
      <w:r w:rsidRPr="00DE0AD1">
        <w:rPr>
          <w:rFonts w:asciiTheme="minorHAnsi" w:hAnsiTheme="minorHAnsi" w:cstheme="minorHAnsi"/>
          <w:color w:val="000000"/>
          <w:lang w:val="en-US"/>
        </w:rPr>
        <w:t>organization,  including</w:t>
      </w:r>
      <w:proofErr w:type="gramEnd"/>
      <w:r w:rsidRPr="00DE0AD1">
        <w:rPr>
          <w:rFonts w:asciiTheme="minorHAnsi" w:hAnsiTheme="minorHAnsi" w:cstheme="minorHAnsi"/>
          <w:color w:val="000000"/>
          <w:lang w:val="en-US"/>
        </w:rPr>
        <w:t xml:space="preserve"> its mandates and organizational culture;</w:t>
      </w:r>
    </w:p>
    <w:p w14:paraId="2B71D517" w14:textId="77777777" w:rsidR="00DE0AD1" w:rsidRPr="00DE0AD1" w:rsidRDefault="00DE0AD1" w:rsidP="00DE0AD1">
      <w:pPr>
        <w:numPr>
          <w:ilvl w:val="0"/>
          <w:numId w:val="5"/>
        </w:numPr>
        <w:overflowPunct w:val="0"/>
        <w:autoSpaceDE w:val="0"/>
        <w:autoSpaceDN w:val="0"/>
        <w:adjustRightInd w:val="0"/>
        <w:ind w:left="567" w:hanging="283"/>
        <w:jc w:val="both"/>
        <w:textAlignment w:val="baseline"/>
        <w:rPr>
          <w:rFonts w:asciiTheme="minorHAnsi" w:hAnsiTheme="minorHAnsi" w:cstheme="minorHAnsi"/>
          <w:color w:val="000000"/>
          <w:lang w:val="en-US"/>
        </w:rPr>
      </w:pPr>
      <w:r w:rsidRPr="00DE0AD1">
        <w:rPr>
          <w:rFonts w:asciiTheme="minorHAnsi" w:hAnsiTheme="minorHAnsi" w:cstheme="minorHAnsi"/>
          <w:color w:val="000000"/>
          <w:lang w:val="en-US"/>
        </w:rPr>
        <w:t xml:space="preserve">learn about the global and country-level work of an institution engaged in efforts to promote and strengthen intercultural </w:t>
      </w:r>
      <w:proofErr w:type="gramStart"/>
      <w:r w:rsidRPr="00DE0AD1">
        <w:rPr>
          <w:rFonts w:asciiTheme="minorHAnsi" w:hAnsiTheme="minorHAnsi" w:cstheme="minorHAnsi"/>
          <w:color w:val="000000"/>
          <w:lang w:val="en-US"/>
        </w:rPr>
        <w:t>dialogue;</w:t>
      </w:r>
      <w:proofErr w:type="gramEnd"/>
    </w:p>
    <w:p w14:paraId="49089598" w14:textId="77777777" w:rsidR="00DE0AD1" w:rsidRPr="00DE0AD1" w:rsidRDefault="00DE0AD1" w:rsidP="00DE0AD1">
      <w:pPr>
        <w:numPr>
          <w:ilvl w:val="0"/>
          <w:numId w:val="5"/>
        </w:numPr>
        <w:overflowPunct w:val="0"/>
        <w:autoSpaceDE w:val="0"/>
        <w:autoSpaceDN w:val="0"/>
        <w:adjustRightInd w:val="0"/>
        <w:ind w:left="567" w:hanging="283"/>
        <w:jc w:val="both"/>
        <w:textAlignment w:val="baseline"/>
        <w:rPr>
          <w:rFonts w:asciiTheme="minorHAnsi" w:hAnsiTheme="minorHAnsi" w:cstheme="minorHAnsi"/>
          <w:color w:val="000000"/>
          <w:lang w:val="en-US"/>
        </w:rPr>
      </w:pPr>
      <w:r w:rsidRPr="00DE0AD1">
        <w:rPr>
          <w:rFonts w:asciiTheme="minorHAnsi" w:hAnsiTheme="minorHAnsi" w:cstheme="minorHAnsi"/>
          <w:color w:val="000000"/>
          <w:lang w:val="en-US"/>
        </w:rPr>
        <w:t xml:space="preserve">learn technical skills to </w:t>
      </w:r>
      <w:r w:rsidRPr="00DE0AD1">
        <w:rPr>
          <w:rFonts w:asciiTheme="minorHAnsi" w:hAnsiTheme="minorHAnsi" w:cstheme="minorHAnsi"/>
          <w:lang w:val="en-US"/>
        </w:rPr>
        <w:t xml:space="preserve">integrate intercultural dialogue in efforts to support peace, conflict prevention and human </w:t>
      </w:r>
      <w:proofErr w:type="gramStart"/>
      <w:r w:rsidRPr="00DE0AD1">
        <w:rPr>
          <w:rFonts w:asciiTheme="minorHAnsi" w:hAnsiTheme="minorHAnsi" w:cstheme="minorHAnsi"/>
          <w:lang w:val="en-US"/>
        </w:rPr>
        <w:t>rights;</w:t>
      </w:r>
      <w:proofErr w:type="gramEnd"/>
    </w:p>
    <w:p w14:paraId="695FB192" w14:textId="77777777" w:rsidR="00DE0AD1" w:rsidRPr="00DE0AD1" w:rsidRDefault="00DE0AD1" w:rsidP="00DE0AD1">
      <w:pPr>
        <w:numPr>
          <w:ilvl w:val="0"/>
          <w:numId w:val="5"/>
        </w:numPr>
        <w:overflowPunct w:val="0"/>
        <w:autoSpaceDE w:val="0"/>
        <w:autoSpaceDN w:val="0"/>
        <w:adjustRightInd w:val="0"/>
        <w:ind w:left="567" w:hanging="283"/>
        <w:jc w:val="both"/>
        <w:textAlignment w:val="baseline"/>
        <w:rPr>
          <w:rFonts w:asciiTheme="minorHAnsi" w:hAnsiTheme="minorHAnsi" w:cstheme="minorHAnsi"/>
          <w:color w:val="000000"/>
          <w:lang w:val="en-US"/>
        </w:rPr>
      </w:pPr>
      <w:r w:rsidRPr="00DE0AD1">
        <w:rPr>
          <w:rFonts w:asciiTheme="minorHAnsi" w:hAnsiTheme="minorHAnsi" w:cstheme="minorHAnsi"/>
          <w:color w:val="000000"/>
          <w:lang w:val="en-US"/>
        </w:rPr>
        <w:t xml:space="preserve">acquire experience in the communication of policies and </w:t>
      </w:r>
      <w:proofErr w:type="gramStart"/>
      <w:r w:rsidRPr="00DE0AD1">
        <w:rPr>
          <w:rFonts w:asciiTheme="minorHAnsi" w:hAnsiTheme="minorHAnsi" w:cstheme="minorHAnsi"/>
          <w:color w:val="000000"/>
          <w:lang w:val="en-US"/>
        </w:rPr>
        <w:t>plans;</w:t>
      </w:r>
      <w:proofErr w:type="gramEnd"/>
    </w:p>
    <w:p w14:paraId="172C2793" w14:textId="77777777" w:rsidR="00DE0AD1" w:rsidRPr="00DE0AD1" w:rsidRDefault="00DE0AD1" w:rsidP="00DE0AD1">
      <w:pPr>
        <w:numPr>
          <w:ilvl w:val="0"/>
          <w:numId w:val="5"/>
        </w:numPr>
        <w:overflowPunct w:val="0"/>
        <w:autoSpaceDE w:val="0"/>
        <w:autoSpaceDN w:val="0"/>
        <w:adjustRightInd w:val="0"/>
        <w:ind w:left="567" w:hanging="283"/>
        <w:jc w:val="both"/>
        <w:textAlignment w:val="baseline"/>
        <w:rPr>
          <w:rFonts w:asciiTheme="minorHAnsi" w:hAnsiTheme="minorHAnsi" w:cstheme="minorHAnsi"/>
          <w:lang w:val="en-US"/>
        </w:rPr>
      </w:pPr>
      <w:r w:rsidRPr="00DE0AD1">
        <w:rPr>
          <w:rFonts w:asciiTheme="minorHAnsi" w:hAnsiTheme="minorHAnsi" w:cstheme="minorHAnsi"/>
          <w:color w:val="000000"/>
          <w:lang w:val="en-US"/>
        </w:rPr>
        <w:t>develop interpersonal skills in interacting with partners from various regions, languages, religions, and cultures.</w:t>
      </w:r>
    </w:p>
    <w:p w14:paraId="067EC005" w14:textId="47992E7F" w:rsidR="008D3543" w:rsidRPr="00DE0AD1" w:rsidRDefault="008D3543" w:rsidP="00CF4122">
      <w:pPr>
        <w:pStyle w:val="Header"/>
        <w:tabs>
          <w:tab w:val="clear" w:pos="4536"/>
          <w:tab w:val="clear" w:pos="9072"/>
        </w:tabs>
        <w:jc w:val="center"/>
        <w:rPr>
          <w:rFonts w:asciiTheme="minorHAnsi" w:hAnsiTheme="minorHAnsi" w:cstheme="minorHAnsi"/>
          <w:b/>
          <w:sz w:val="28"/>
          <w:szCs w:val="28"/>
          <w:lang w:val="en-US"/>
        </w:rPr>
      </w:pPr>
    </w:p>
    <w:p w14:paraId="61DA4273" w14:textId="625BEBEB" w:rsidR="00DF4490" w:rsidRPr="00DE0AD1" w:rsidRDefault="00DF4490" w:rsidP="00DE0AD1">
      <w:pPr>
        <w:shd w:val="clear" w:color="auto" w:fill="D9D9D9"/>
        <w:spacing w:after="120"/>
        <w:ind w:left="240" w:right="-143" w:hanging="382"/>
        <w:jc w:val="both"/>
        <w:rPr>
          <w:rFonts w:asciiTheme="minorHAnsi" w:hAnsiTheme="minorHAnsi" w:cstheme="minorHAnsi"/>
          <w:b/>
          <w:color w:val="1F497D" w:themeColor="text2"/>
          <w:lang w:val="en-GB"/>
        </w:rPr>
      </w:pPr>
      <w:r w:rsidRPr="00DE0AD1">
        <w:rPr>
          <w:rFonts w:asciiTheme="minorHAnsi" w:hAnsiTheme="minorHAnsi" w:cstheme="minorHAnsi"/>
          <w:b/>
          <w:color w:val="1F497D" w:themeColor="text2"/>
          <w:lang w:val="en-GB"/>
        </w:rPr>
        <w:t>ADDITIONAL INFORMATION</w:t>
      </w:r>
    </w:p>
    <w:p w14:paraId="0C3783E2" w14:textId="031FFF15" w:rsidR="00CF4122" w:rsidRDefault="00CF4122" w:rsidP="00BC0454">
      <w:pPr>
        <w:jc w:val="both"/>
        <w:rPr>
          <w:rFonts w:asciiTheme="minorHAnsi" w:hAnsiTheme="minorHAnsi" w:cstheme="minorHAnsi"/>
          <w:lang w:val="en-US"/>
        </w:rPr>
      </w:pPr>
    </w:p>
    <w:p w14:paraId="0ADE4215" w14:textId="77777777" w:rsidR="00BC0454" w:rsidRPr="00BC0454" w:rsidRDefault="00BC0454" w:rsidP="00BC0454">
      <w:pPr>
        <w:jc w:val="both"/>
        <w:rPr>
          <w:rFonts w:ascii="Calibri" w:eastAsia="Calibri" w:hAnsi="Calibri" w:cs="Calibri"/>
          <w:i/>
          <w:iCs/>
          <w:noProof/>
          <w:lang w:val="en-US" w:eastAsia="en-US"/>
        </w:rPr>
      </w:pPr>
      <w:r w:rsidRPr="00BC0454">
        <w:rPr>
          <w:rFonts w:ascii="Calibri" w:eastAsia="Calibri" w:hAnsi="Calibri" w:cs="Calibri"/>
          <w:i/>
          <w:iCs/>
          <w:noProof/>
          <w:lang w:val="en-US" w:eastAsia="en-US"/>
        </w:rPr>
        <w:t xml:space="preserve">Background to the work of the Social and Human Sciences Sector </w:t>
      </w:r>
    </w:p>
    <w:p w14:paraId="0B99D8A7" w14:textId="77777777" w:rsidR="00BC0454" w:rsidRPr="00BC0454" w:rsidRDefault="00BC0454" w:rsidP="00BC0454">
      <w:pPr>
        <w:ind w:left="284"/>
        <w:jc w:val="both"/>
        <w:rPr>
          <w:rFonts w:ascii="Calibri" w:eastAsia="Calibri" w:hAnsi="Calibri" w:cs="Calibri"/>
          <w:noProof/>
          <w:lang w:val="en-US" w:eastAsia="en-US"/>
        </w:rPr>
      </w:pPr>
    </w:p>
    <w:p w14:paraId="28193AE9" w14:textId="77777777" w:rsidR="00BC0454" w:rsidRPr="00BC0454" w:rsidRDefault="00BC0454" w:rsidP="00BC0454">
      <w:pPr>
        <w:jc w:val="both"/>
        <w:rPr>
          <w:rFonts w:ascii="Calibri" w:eastAsia="Calibri" w:hAnsi="Calibri" w:cs="Calibri"/>
          <w:noProof/>
          <w:lang w:val="en-US" w:eastAsia="en-US"/>
        </w:rPr>
      </w:pPr>
      <w:r w:rsidRPr="00BC0454">
        <w:rPr>
          <w:rFonts w:ascii="Calibri" w:eastAsia="Calibri" w:hAnsi="Calibri" w:cs="Calibri"/>
          <w:noProof/>
          <w:lang w:val="en-US" w:eastAsia="en-US"/>
        </w:rPr>
        <w:t xml:space="preserve">The social dimension of the 2030 agenda is critical and often undersupported. In order for sustainable development to be realised and achieved, it is important that issues of social inclusion, equality, human rights, and participation are considered within development efforts, underpinned by the appropriate knowledge and ethical reflection needed to render such efforts successful. To support this vision, the Inclusion, Rights, and Intercultural Dialogue Section of the Social and Human Sciences Sector at UNESCO manages a cross-cutting portfolio of research, capacity-building, and advocacy to held build more inclusive and sustainable communities. </w:t>
      </w:r>
    </w:p>
    <w:p w14:paraId="6AF5D7FB" w14:textId="77777777" w:rsidR="00BC0454" w:rsidRPr="00BC0454" w:rsidRDefault="00BC0454" w:rsidP="00BC0454">
      <w:pPr>
        <w:ind w:left="284"/>
        <w:jc w:val="both"/>
        <w:rPr>
          <w:rFonts w:ascii="Calibri" w:eastAsia="Calibri" w:hAnsi="Calibri" w:cs="Calibri"/>
          <w:noProof/>
          <w:lang w:val="en-US" w:eastAsia="en-US"/>
        </w:rPr>
      </w:pPr>
    </w:p>
    <w:p w14:paraId="746BA221" w14:textId="77777777" w:rsidR="00BC0454" w:rsidRPr="00BC0454" w:rsidRDefault="00BC0454" w:rsidP="00BC0454">
      <w:pPr>
        <w:jc w:val="both"/>
        <w:rPr>
          <w:rFonts w:ascii="Calibri" w:eastAsia="Calibri" w:hAnsi="Calibri" w:cs="Calibri"/>
          <w:i/>
          <w:iCs/>
          <w:noProof/>
          <w:lang w:val="en-US" w:eastAsia="en-US"/>
        </w:rPr>
      </w:pPr>
      <w:r w:rsidRPr="00BC0454">
        <w:rPr>
          <w:rFonts w:ascii="Calibri" w:eastAsia="Calibri" w:hAnsi="Calibri" w:cs="Calibri"/>
          <w:i/>
          <w:iCs/>
          <w:noProof/>
          <w:lang w:val="en-US" w:eastAsia="en-US"/>
        </w:rPr>
        <w:lastRenderedPageBreak/>
        <w:t>Background to UNESCO’s engagement on Inclusion and Dialogue</w:t>
      </w:r>
    </w:p>
    <w:p w14:paraId="6037C632" w14:textId="77777777" w:rsidR="00BC0454" w:rsidRPr="00BC0454" w:rsidRDefault="00BC0454" w:rsidP="00BC0454">
      <w:pPr>
        <w:ind w:left="284"/>
        <w:jc w:val="both"/>
        <w:rPr>
          <w:rFonts w:ascii="Calibri" w:eastAsia="Calibri" w:hAnsi="Calibri" w:cs="Calibri"/>
          <w:noProof/>
          <w:lang w:val="en-US" w:eastAsia="en-US"/>
        </w:rPr>
      </w:pPr>
    </w:p>
    <w:p w14:paraId="56BB4FE4" w14:textId="77777777" w:rsidR="00BC0454" w:rsidRPr="00BC0454" w:rsidRDefault="00BC0454" w:rsidP="00BC0454">
      <w:pPr>
        <w:jc w:val="both"/>
        <w:rPr>
          <w:rFonts w:ascii="Calibri" w:eastAsia="Calibri" w:hAnsi="Calibri" w:cs="Calibri"/>
          <w:noProof/>
          <w:lang w:val="en-US" w:eastAsia="en-US"/>
        </w:rPr>
      </w:pPr>
      <w:r w:rsidRPr="00BC0454">
        <w:rPr>
          <w:rFonts w:ascii="Calibri" w:eastAsia="Calibri" w:hAnsi="Calibri" w:cs="Calibri"/>
          <w:noProof/>
          <w:lang w:val="en-US" w:eastAsia="en-US"/>
        </w:rPr>
        <w:t>Learning how to live together in a world of increasing diversity has emerged as one of the pressing challenges of our time. Contact between different groups is growing, fuelled by a rise of violent extremism and conflict , resultant displacement and migration , and increasing economic interconnectedness and technological connectivity. Against this backdrop, the importance of reinforcing the values, institutions and skills which promote dialogue as a means of building the trust, understanding and respect needed to prevent and peacefully resolve inter-community conflict, is increasingly apparent. We know that without this, the potential of diversity as a source of innovation and dynamism to advance inclusive and sustainable development will be lost, and the cost of violence – borne disproportionately by the world’s poorest and most fragile countries  – will continue to impede equitable progress.</w:t>
      </w:r>
    </w:p>
    <w:p w14:paraId="1D541608" w14:textId="77777777" w:rsidR="00BC0454" w:rsidRPr="009E08C0" w:rsidRDefault="00BC0454" w:rsidP="00BC0454">
      <w:pPr>
        <w:jc w:val="both"/>
        <w:rPr>
          <w:lang w:val="en-US"/>
        </w:rPr>
      </w:pPr>
    </w:p>
    <w:sectPr w:rsidR="00BC0454" w:rsidRPr="009E08C0" w:rsidSect="00A40351">
      <w:headerReference w:type="default" r:id="rId11"/>
      <w:footerReference w:type="even" r:id="rId12"/>
      <w:footerReference w:type="default" r:id="rId13"/>
      <w:headerReference w:type="first" r:id="rId14"/>
      <w:pgSz w:w="11906" w:h="16838"/>
      <w:pgMar w:top="1418" w:right="1417" w:bottom="1417" w:left="1418" w:header="0" w:footer="62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F35D5A8" w14:textId="77777777" w:rsidR="00061D7A" w:rsidRDefault="00061D7A" w:rsidP="009235BD">
      <w:r>
        <w:separator/>
      </w:r>
    </w:p>
  </w:endnote>
  <w:endnote w:type="continuationSeparator" w:id="0">
    <w:p w14:paraId="1A55E5EF" w14:textId="77777777" w:rsidR="00061D7A" w:rsidRDefault="00061D7A" w:rsidP="009235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5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A9CFF7" w14:textId="77777777" w:rsidR="004A0CB3" w:rsidRDefault="00B12EDB" w:rsidP="007F405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19C0795" w14:textId="77777777" w:rsidR="004A0CB3" w:rsidRDefault="004A0CB3" w:rsidP="004E50A9">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85B6A0" w14:textId="79BD0489" w:rsidR="004A0CB3" w:rsidRPr="00AC5567" w:rsidRDefault="00B12EDB" w:rsidP="00AC5567">
    <w:pPr>
      <w:pStyle w:val="Footer"/>
      <w:rPr>
        <w:rFonts w:ascii="Arial" w:hAnsi="Arial" w:cs="Arial"/>
      </w:rPr>
    </w:pPr>
    <w:r w:rsidRPr="00AC5567">
      <w:rPr>
        <w:rFonts w:ascii="Arial" w:hAnsi="Arial" w:cs="Arial"/>
        <w:sz w:val="20"/>
        <w:szCs w:val="20"/>
        <w:lang w:val="en-US"/>
      </w:rPr>
      <w:tab/>
    </w:r>
    <w:r w:rsidRPr="00AC5567">
      <w:rPr>
        <w:rFonts w:ascii="Arial" w:hAnsi="Arial" w:cs="Arial"/>
        <w:sz w:val="20"/>
        <w:szCs w:val="20"/>
        <w:lang w:val="en-US"/>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69F3D9F" w14:textId="77777777" w:rsidR="00061D7A" w:rsidRDefault="00061D7A" w:rsidP="009235BD">
      <w:r>
        <w:separator/>
      </w:r>
    </w:p>
  </w:footnote>
  <w:footnote w:type="continuationSeparator" w:id="0">
    <w:p w14:paraId="2C29A6AA" w14:textId="77777777" w:rsidR="00061D7A" w:rsidRDefault="00061D7A" w:rsidP="009235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82EDE6" w14:textId="77777777" w:rsidR="00AF352F" w:rsidRDefault="00AF352F">
    <w:pPr>
      <w:pStyle w:val="Header"/>
    </w:pPr>
  </w:p>
  <w:p w14:paraId="21E41206" w14:textId="27E979BB" w:rsidR="008D3543" w:rsidRDefault="00AF352F" w:rsidP="009B6FD0">
    <w:pPr>
      <w:pStyle w:val="Header"/>
      <w:jc w:val="right"/>
      <w:rPr>
        <w:rFonts w:asciiTheme="minorHAnsi" w:hAnsiTheme="minorHAnsi"/>
      </w:rPr>
    </w:pPr>
    <w:r>
      <w:rPr>
        <w:rFonts w:asciiTheme="minorHAnsi" w:hAnsiTheme="minorHAnsi"/>
      </w:rPr>
      <w:tab/>
    </w:r>
    <w:r>
      <w:rPr>
        <w:rFonts w:asciiTheme="minorHAnsi" w:hAnsiTheme="minorHAnsi"/>
      </w:rPr>
      <w:tab/>
    </w:r>
  </w:p>
  <w:p w14:paraId="4E54B646" w14:textId="4697EA8E" w:rsidR="00B6354A" w:rsidRDefault="00B6354A" w:rsidP="00F22C69">
    <w:pPr>
      <w:jc w:val="right"/>
      <w:rPr>
        <w:rFonts w:ascii="Arial" w:hAnsi="Arial" w:cs="Arial"/>
        <w:bCs/>
        <w:kern w:val="28"/>
        <w:sz w:val="20"/>
        <w:szCs w:val="20"/>
        <w:lang w:val="en-US"/>
      </w:rPr>
    </w:pPr>
    <w:r>
      <w:rPr>
        <w:rFonts w:asciiTheme="majorHAnsi" w:hAnsiTheme="majorHAnsi"/>
        <w:b/>
        <w:noProof/>
        <w:color w:val="365F91" w:themeColor="accent1" w:themeShade="BF"/>
        <w:sz w:val="32"/>
        <w:szCs w:val="32"/>
        <w:lang w:val="en-US"/>
      </w:rPr>
      <w:drawing>
        <wp:anchor distT="0" distB="0" distL="114300" distR="114300" simplePos="0" relativeHeight="251658240" behindDoc="0" locked="0" layoutInCell="1" allowOverlap="1" wp14:anchorId="10C1ED07" wp14:editId="28133E27">
          <wp:simplePos x="0" y="0"/>
          <wp:positionH relativeFrom="column">
            <wp:posOffset>23495</wp:posOffset>
          </wp:positionH>
          <wp:positionV relativeFrom="paragraph">
            <wp:posOffset>60960</wp:posOffset>
          </wp:positionV>
          <wp:extent cx="1913255" cy="409575"/>
          <wp:effectExtent l="0" t="0" r="0" b="9525"/>
          <wp:wrapNone/>
          <wp:docPr id="2" name="Picture 2"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Logo&#10;&#10;Description automatically generated"/>
                  <pic:cNvPicPr/>
                </pic:nvPicPr>
                <pic:blipFill rotWithShape="1">
                  <a:blip r:embed="rId1" cstate="print">
                    <a:extLst>
                      <a:ext uri="{28A0092B-C50C-407E-A947-70E740481C1C}">
                        <a14:useLocalDpi xmlns:a14="http://schemas.microsoft.com/office/drawing/2010/main" val="0"/>
                      </a:ext>
                    </a:extLst>
                  </a:blip>
                  <a:srcRect b="-967"/>
                  <a:stretch/>
                </pic:blipFill>
                <pic:spPr bwMode="auto">
                  <a:xfrm>
                    <a:off x="0" y="0"/>
                    <a:ext cx="1913255" cy="409575"/>
                  </a:xfrm>
                  <a:prstGeom prst="rect">
                    <a:avLst/>
                  </a:prstGeom>
                  <a:ln>
                    <a:noFill/>
                  </a:ln>
                  <a:extLst>
                    <a:ext uri="{53640926-AAD7-44D8-BBD7-CCE9431645EC}">
                      <a14:shadowObscured xmlns:a14="http://schemas.microsoft.com/office/drawing/2010/main"/>
                    </a:ext>
                  </a:extLst>
                </pic:spPr>
              </pic:pic>
            </a:graphicData>
          </a:graphic>
        </wp:anchor>
      </w:drawing>
    </w:r>
  </w:p>
  <w:p w14:paraId="1398410A" w14:textId="52CABBEA" w:rsidR="004A0CB3" w:rsidRPr="00F22C69" w:rsidRDefault="00ED6853" w:rsidP="00F22C69">
    <w:pPr>
      <w:jc w:val="right"/>
      <w:rPr>
        <w:rFonts w:ascii="Arial" w:hAnsi="Arial" w:cs="Arial"/>
        <w:bCs/>
        <w:kern w:val="28"/>
        <w:sz w:val="20"/>
        <w:szCs w:val="20"/>
        <w:lang w:val="en-US"/>
      </w:rPr>
    </w:pPr>
    <w:r w:rsidRPr="00ED6853">
      <w:rPr>
        <w:rFonts w:ascii="Arial" w:hAnsi="Arial" w:cs="Arial"/>
        <w:bCs/>
        <w:kern w:val="28"/>
        <w:sz w:val="20"/>
        <w:szCs w:val="20"/>
        <w:lang w:val="en-US"/>
      </w:rPr>
      <w:t xml:space="preserve">Model Terms of Reference – Traineeship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439F9D" w14:textId="77777777" w:rsidR="004A0CB3" w:rsidRDefault="00B12EDB" w:rsidP="00E4480B">
    <w:pPr>
      <w:pStyle w:val="Title"/>
      <w:rPr>
        <w:i/>
        <w:lang w:val="en-GB"/>
      </w:rPr>
    </w:pPr>
    <w:r w:rsidRPr="00A56F3C">
      <w:rPr>
        <w:i/>
      </w:rPr>
      <w:object w:dxaOrig="1590" w:dyaOrig="1005" w14:anchorId="0E01D3D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9.5pt;height:50.25pt" fillcolor="window">
          <v:imagedata r:id="rId1" o:title=""/>
        </v:shape>
        <o:OLEObject Type="Embed" ProgID="Word.Picture.8" ShapeID="_x0000_i1025" DrawAspect="Content" ObjectID="_1804493674" r:id="rId2"/>
      </w:object>
    </w:r>
    <w:r>
      <w:rPr>
        <w:i/>
        <w:lang w:val="en-GB"/>
      </w:rPr>
      <w:t xml:space="preserve"> </w:t>
    </w:r>
  </w:p>
  <w:p w14:paraId="2C4F2766" w14:textId="77777777" w:rsidR="004A0CB3" w:rsidRPr="00E4480B" w:rsidRDefault="00B12EDB" w:rsidP="00E4480B">
    <w:pPr>
      <w:pStyle w:val="Title"/>
      <w:rPr>
        <w:i/>
        <w:lang w:val="en-GB"/>
      </w:rPr>
    </w:pPr>
    <w:r w:rsidRPr="00A56F3C">
      <w:rPr>
        <w:i/>
        <w:lang w:val="en-GB"/>
      </w:rPr>
      <w:t xml:space="preserve">UNESCO – Special Internship </w:t>
    </w:r>
    <w:r>
      <w:rPr>
        <w:i/>
        <w:lang w:val="en-GB"/>
      </w:rPr>
      <w:t>Contract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E5D60C5"/>
    <w:multiLevelType w:val="hybridMultilevel"/>
    <w:tmpl w:val="803853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EFE0D0A"/>
    <w:multiLevelType w:val="hybridMultilevel"/>
    <w:tmpl w:val="B2DC3734"/>
    <w:lvl w:ilvl="0" w:tplc="040C0019">
      <w:start w:val="1"/>
      <w:numFmt w:val="lowerLetter"/>
      <w:lvlText w:val="%1."/>
      <w:lvlJc w:val="left"/>
      <w:pPr>
        <w:ind w:left="731" w:hanging="360"/>
      </w:pPr>
      <w:rPr>
        <w:rFonts w:hint="default"/>
      </w:rPr>
    </w:lvl>
    <w:lvl w:ilvl="1" w:tplc="040C0003" w:tentative="1">
      <w:start w:val="1"/>
      <w:numFmt w:val="bullet"/>
      <w:lvlText w:val="o"/>
      <w:lvlJc w:val="left"/>
      <w:pPr>
        <w:ind w:left="1451" w:hanging="360"/>
      </w:pPr>
      <w:rPr>
        <w:rFonts w:ascii="Courier New" w:hAnsi="Courier New" w:cs="Courier New" w:hint="default"/>
      </w:rPr>
    </w:lvl>
    <w:lvl w:ilvl="2" w:tplc="040C0005" w:tentative="1">
      <w:start w:val="1"/>
      <w:numFmt w:val="bullet"/>
      <w:lvlText w:val=""/>
      <w:lvlJc w:val="left"/>
      <w:pPr>
        <w:ind w:left="2171" w:hanging="360"/>
      </w:pPr>
      <w:rPr>
        <w:rFonts w:ascii="Wingdings" w:hAnsi="Wingdings" w:hint="default"/>
      </w:rPr>
    </w:lvl>
    <w:lvl w:ilvl="3" w:tplc="040C0001" w:tentative="1">
      <w:start w:val="1"/>
      <w:numFmt w:val="bullet"/>
      <w:lvlText w:val=""/>
      <w:lvlJc w:val="left"/>
      <w:pPr>
        <w:ind w:left="2891" w:hanging="360"/>
      </w:pPr>
      <w:rPr>
        <w:rFonts w:ascii="Symbol" w:hAnsi="Symbol" w:hint="default"/>
      </w:rPr>
    </w:lvl>
    <w:lvl w:ilvl="4" w:tplc="040C0003" w:tentative="1">
      <w:start w:val="1"/>
      <w:numFmt w:val="bullet"/>
      <w:lvlText w:val="o"/>
      <w:lvlJc w:val="left"/>
      <w:pPr>
        <w:ind w:left="3611" w:hanging="360"/>
      </w:pPr>
      <w:rPr>
        <w:rFonts w:ascii="Courier New" w:hAnsi="Courier New" w:cs="Courier New" w:hint="default"/>
      </w:rPr>
    </w:lvl>
    <w:lvl w:ilvl="5" w:tplc="040C0005" w:tentative="1">
      <w:start w:val="1"/>
      <w:numFmt w:val="bullet"/>
      <w:lvlText w:val=""/>
      <w:lvlJc w:val="left"/>
      <w:pPr>
        <w:ind w:left="4331" w:hanging="360"/>
      </w:pPr>
      <w:rPr>
        <w:rFonts w:ascii="Wingdings" w:hAnsi="Wingdings" w:hint="default"/>
      </w:rPr>
    </w:lvl>
    <w:lvl w:ilvl="6" w:tplc="040C0001" w:tentative="1">
      <w:start w:val="1"/>
      <w:numFmt w:val="bullet"/>
      <w:lvlText w:val=""/>
      <w:lvlJc w:val="left"/>
      <w:pPr>
        <w:ind w:left="5051" w:hanging="360"/>
      </w:pPr>
      <w:rPr>
        <w:rFonts w:ascii="Symbol" w:hAnsi="Symbol" w:hint="default"/>
      </w:rPr>
    </w:lvl>
    <w:lvl w:ilvl="7" w:tplc="040C0003" w:tentative="1">
      <w:start w:val="1"/>
      <w:numFmt w:val="bullet"/>
      <w:lvlText w:val="o"/>
      <w:lvlJc w:val="left"/>
      <w:pPr>
        <w:ind w:left="5771" w:hanging="360"/>
      </w:pPr>
      <w:rPr>
        <w:rFonts w:ascii="Courier New" w:hAnsi="Courier New" w:cs="Courier New" w:hint="default"/>
      </w:rPr>
    </w:lvl>
    <w:lvl w:ilvl="8" w:tplc="040C0005" w:tentative="1">
      <w:start w:val="1"/>
      <w:numFmt w:val="bullet"/>
      <w:lvlText w:val=""/>
      <w:lvlJc w:val="left"/>
      <w:pPr>
        <w:ind w:left="6491" w:hanging="360"/>
      </w:pPr>
      <w:rPr>
        <w:rFonts w:ascii="Wingdings" w:hAnsi="Wingdings" w:hint="default"/>
      </w:rPr>
    </w:lvl>
  </w:abstractNum>
  <w:abstractNum w:abstractNumId="2" w15:restartNumberingAfterBreak="0">
    <w:nsid w:val="379D4DC9"/>
    <w:multiLevelType w:val="hybridMultilevel"/>
    <w:tmpl w:val="C9566BE8"/>
    <w:lvl w:ilvl="0" w:tplc="0254A42A">
      <w:start w:val="1"/>
      <w:numFmt w:val="bullet"/>
      <w:lvlText w:val=""/>
      <w:lvlJc w:val="left"/>
      <w:pPr>
        <w:ind w:left="1069" w:hanging="360"/>
      </w:pPr>
      <w:rPr>
        <w:rFonts w:ascii="Symbol" w:hAnsi="Symbol" w:hint="default"/>
        <w:b/>
        <w:color w:val="auto"/>
      </w:rPr>
    </w:lvl>
    <w:lvl w:ilvl="1" w:tplc="040C0003" w:tentative="1">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3" w15:restartNumberingAfterBreak="0">
    <w:nsid w:val="40A242E0"/>
    <w:multiLevelType w:val="hybridMultilevel"/>
    <w:tmpl w:val="DC46FE1C"/>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4" w15:restartNumberingAfterBreak="0">
    <w:nsid w:val="44511D15"/>
    <w:multiLevelType w:val="hybridMultilevel"/>
    <w:tmpl w:val="C2EEAFDA"/>
    <w:lvl w:ilvl="0" w:tplc="040C0001">
      <w:start w:val="1"/>
      <w:numFmt w:val="bullet"/>
      <w:lvlText w:val=""/>
      <w:lvlJc w:val="left"/>
      <w:pPr>
        <w:ind w:left="840" w:hanging="360"/>
      </w:pPr>
      <w:rPr>
        <w:rFonts w:ascii="Symbol" w:hAnsi="Symbol" w:hint="default"/>
      </w:rPr>
    </w:lvl>
    <w:lvl w:ilvl="1" w:tplc="040C0003" w:tentative="1">
      <w:start w:val="1"/>
      <w:numFmt w:val="bullet"/>
      <w:lvlText w:val="o"/>
      <w:lvlJc w:val="left"/>
      <w:pPr>
        <w:ind w:left="1560" w:hanging="360"/>
      </w:pPr>
      <w:rPr>
        <w:rFonts w:ascii="Courier New" w:hAnsi="Courier New" w:cs="Courier New" w:hint="default"/>
      </w:rPr>
    </w:lvl>
    <w:lvl w:ilvl="2" w:tplc="040C0005" w:tentative="1">
      <w:start w:val="1"/>
      <w:numFmt w:val="bullet"/>
      <w:lvlText w:val=""/>
      <w:lvlJc w:val="left"/>
      <w:pPr>
        <w:ind w:left="2280" w:hanging="360"/>
      </w:pPr>
      <w:rPr>
        <w:rFonts w:ascii="Wingdings" w:hAnsi="Wingdings" w:hint="default"/>
      </w:rPr>
    </w:lvl>
    <w:lvl w:ilvl="3" w:tplc="040C0001" w:tentative="1">
      <w:start w:val="1"/>
      <w:numFmt w:val="bullet"/>
      <w:lvlText w:val=""/>
      <w:lvlJc w:val="left"/>
      <w:pPr>
        <w:ind w:left="3000" w:hanging="360"/>
      </w:pPr>
      <w:rPr>
        <w:rFonts w:ascii="Symbol" w:hAnsi="Symbol" w:hint="default"/>
      </w:rPr>
    </w:lvl>
    <w:lvl w:ilvl="4" w:tplc="040C0003" w:tentative="1">
      <w:start w:val="1"/>
      <w:numFmt w:val="bullet"/>
      <w:lvlText w:val="o"/>
      <w:lvlJc w:val="left"/>
      <w:pPr>
        <w:ind w:left="3720" w:hanging="360"/>
      </w:pPr>
      <w:rPr>
        <w:rFonts w:ascii="Courier New" w:hAnsi="Courier New" w:cs="Courier New" w:hint="default"/>
      </w:rPr>
    </w:lvl>
    <w:lvl w:ilvl="5" w:tplc="040C0005" w:tentative="1">
      <w:start w:val="1"/>
      <w:numFmt w:val="bullet"/>
      <w:lvlText w:val=""/>
      <w:lvlJc w:val="left"/>
      <w:pPr>
        <w:ind w:left="4440" w:hanging="360"/>
      </w:pPr>
      <w:rPr>
        <w:rFonts w:ascii="Wingdings" w:hAnsi="Wingdings" w:hint="default"/>
      </w:rPr>
    </w:lvl>
    <w:lvl w:ilvl="6" w:tplc="040C0001" w:tentative="1">
      <w:start w:val="1"/>
      <w:numFmt w:val="bullet"/>
      <w:lvlText w:val=""/>
      <w:lvlJc w:val="left"/>
      <w:pPr>
        <w:ind w:left="5160" w:hanging="360"/>
      </w:pPr>
      <w:rPr>
        <w:rFonts w:ascii="Symbol" w:hAnsi="Symbol" w:hint="default"/>
      </w:rPr>
    </w:lvl>
    <w:lvl w:ilvl="7" w:tplc="040C0003" w:tentative="1">
      <w:start w:val="1"/>
      <w:numFmt w:val="bullet"/>
      <w:lvlText w:val="o"/>
      <w:lvlJc w:val="left"/>
      <w:pPr>
        <w:ind w:left="5880" w:hanging="360"/>
      </w:pPr>
      <w:rPr>
        <w:rFonts w:ascii="Courier New" w:hAnsi="Courier New" w:cs="Courier New" w:hint="default"/>
      </w:rPr>
    </w:lvl>
    <w:lvl w:ilvl="8" w:tplc="040C0005" w:tentative="1">
      <w:start w:val="1"/>
      <w:numFmt w:val="bullet"/>
      <w:lvlText w:val=""/>
      <w:lvlJc w:val="left"/>
      <w:pPr>
        <w:ind w:left="6600" w:hanging="360"/>
      </w:pPr>
      <w:rPr>
        <w:rFonts w:ascii="Wingdings" w:hAnsi="Wingdings" w:hint="default"/>
      </w:rPr>
    </w:lvl>
  </w:abstractNum>
  <w:num w:numId="1" w16cid:durableId="1726291822">
    <w:abstractNumId w:val="1"/>
  </w:num>
  <w:num w:numId="2" w16cid:durableId="85659622">
    <w:abstractNumId w:val="3"/>
  </w:num>
  <w:num w:numId="3" w16cid:durableId="1193377027">
    <w:abstractNumId w:val="0"/>
  </w:num>
  <w:num w:numId="4" w16cid:durableId="1883903524">
    <w:abstractNumId w:val="2"/>
  </w:num>
  <w:num w:numId="5" w16cid:durableId="69338475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02903"/>
    <w:rsid w:val="00023732"/>
    <w:rsid w:val="000354D9"/>
    <w:rsid w:val="00061D7A"/>
    <w:rsid w:val="000F0965"/>
    <w:rsid w:val="00103381"/>
    <w:rsid w:val="00136AA8"/>
    <w:rsid w:val="00185793"/>
    <w:rsid w:val="001C1F8A"/>
    <w:rsid w:val="001C20D6"/>
    <w:rsid w:val="001D363B"/>
    <w:rsid w:val="001E3A41"/>
    <w:rsid w:val="0021710C"/>
    <w:rsid w:val="0023470B"/>
    <w:rsid w:val="0026299F"/>
    <w:rsid w:val="00281EE9"/>
    <w:rsid w:val="002C07FC"/>
    <w:rsid w:val="00312760"/>
    <w:rsid w:val="004A0CB3"/>
    <w:rsid w:val="004B168F"/>
    <w:rsid w:val="004C0365"/>
    <w:rsid w:val="004F3150"/>
    <w:rsid w:val="005B1269"/>
    <w:rsid w:val="005C2E79"/>
    <w:rsid w:val="00602060"/>
    <w:rsid w:val="00616A79"/>
    <w:rsid w:val="00637CEA"/>
    <w:rsid w:val="0064354D"/>
    <w:rsid w:val="00666C64"/>
    <w:rsid w:val="006A55A5"/>
    <w:rsid w:val="006C181D"/>
    <w:rsid w:val="006D6583"/>
    <w:rsid w:val="007278D2"/>
    <w:rsid w:val="00727FF8"/>
    <w:rsid w:val="007D1E2A"/>
    <w:rsid w:val="00802903"/>
    <w:rsid w:val="00843E92"/>
    <w:rsid w:val="00847E49"/>
    <w:rsid w:val="00860494"/>
    <w:rsid w:val="008D3543"/>
    <w:rsid w:val="009235BD"/>
    <w:rsid w:val="00996B93"/>
    <w:rsid w:val="009B6FD0"/>
    <w:rsid w:val="00A24EBC"/>
    <w:rsid w:val="00A40351"/>
    <w:rsid w:val="00AB6F8C"/>
    <w:rsid w:val="00AF352F"/>
    <w:rsid w:val="00B07158"/>
    <w:rsid w:val="00B12EDB"/>
    <w:rsid w:val="00B45072"/>
    <w:rsid w:val="00B6354A"/>
    <w:rsid w:val="00B75706"/>
    <w:rsid w:val="00B764FE"/>
    <w:rsid w:val="00B92BB7"/>
    <w:rsid w:val="00B92F4E"/>
    <w:rsid w:val="00BC0454"/>
    <w:rsid w:val="00BC1989"/>
    <w:rsid w:val="00C51848"/>
    <w:rsid w:val="00C8431A"/>
    <w:rsid w:val="00C87E96"/>
    <w:rsid w:val="00CF4122"/>
    <w:rsid w:val="00D13681"/>
    <w:rsid w:val="00D21AB1"/>
    <w:rsid w:val="00D25C17"/>
    <w:rsid w:val="00D86D76"/>
    <w:rsid w:val="00DA16A5"/>
    <w:rsid w:val="00DB751B"/>
    <w:rsid w:val="00DC3993"/>
    <w:rsid w:val="00DE0AD1"/>
    <w:rsid w:val="00DE547A"/>
    <w:rsid w:val="00DF4490"/>
    <w:rsid w:val="00E46B0E"/>
    <w:rsid w:val="00EB5691"/>
    <w:rsid w:val="00ED6853"/>
    <w:rsid w:val="00F2275F"/>
    <w:rsid w:val="00F22C69"/>
    <w:rsid w:val="00F8566B"/>
    <w:rsid w:val="00F94E0D"/>
    <w:rsid w:val="00FB0733"/>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3AD4E60"/>
  <w15:docId w15:val="{30909BEB-40DD-4FE7-A765-5864E2DB9D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02903"/>
    <w:pPr>
      <w:spacing w:after="0" w:line="240" w:lineRule="auto"/>
    </w:pPr>
    <w:rPr>
      <w:rFonts w:ascii="Times New Roman" w:eastAsia="Times New Roman" w:hAnsi="Times New Roman" w:cs="Times New Roman"/>
      <w:sz w:val="24"/>
      <w:szCs w:val="24"/>
      <w:lang w:eastAsia="fr-FR"/>
    </w:rPr>
  </w:style>
  <w:style w:type="paragraph" w:styleId="Heading8">
    <w:name w:val="heading 8"/>
    <w:basedOn w:val="Normal"/>
    <w:next w:val="Normal"/>
    <w:link w:val="Heading8Char"/>
    <w:qFormat/>
    <w:rsid w:val="00802903"/>
    <w:pPr>
      <w:keepNext/>
      <w:shd w:val="clear" w:color="auto" w:fill="FFFF99"/>
      <w:tabs>
        <w:tab w:val="left" w:pos="3255"/>
      </w:tabs>
      <w:ind w:left="480"/>
      <w:outlineLvl w:val="7"/>
    </w:pPr>
    <w:rPr>
      <w:rFonts w:ascii="Arial" w:hAnsi="Arial" w:cs="Arial"/>
      <w:b/>
      <w:bCs/>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8Char">
    <w:name w:val="Heading 8 Char"/>
    <w:basedOn w:val="DefaultParagraphFont"/>
    <w:link w:val="Heading8"/>
    <w:rsid w:val="00802903"/>
    <w:rPr>
      <w:rFonts w:ascii="Arial" w:eastAsia="Times New Roman" w:hAnsi="Arial" w:cs="Arial"/>
      <w:b/>
      <w:bCs/>
      <w:sz w:val="24"/>
      <w:szCs w:val="24"/>
      <w:shd w:val="clear" w:color="auto" w:fill="FFFF99"/>
      <w:lang w:val="en-GB" w:eastAsia="fr-FR"/>
    </w:rPr>
  </w:style>
  <w:style w:type="paragraph" w:styleId="Footer">
    <w:name w:val="footer"/>
    <w:basedOn w:val="Normal"/>
    <w:link w:val="FooterChar"/>
    <w:rsid w:val="00802903"/>
    <w:pPr>
      <w:tabs>
        <w:tab w:val="center" w:pos="4536"/>
        <w:tab w:val="right" w:pos="9072"/>
      </w:tabs>
    </w:pPr>
  </w:style>
  <w:style w:type="character" w:customStyle="1" w:styleId="FooterChar">
    <w:name w:val="Footer Char"/>
    <w:basedOn w:val="DefaultParagraphFont"/>
    <w:link w:val="Footer"/>
    <w:rsid w:val="00802903"/>
    <w:rPr>
      <w:rFonts w:ascii="Times New Roman" w:eastAsia="Times New Roman" w:hAnsi="Times New Roman" w:cs="Times New Roman"/>
      <w:sz w:val="24"/>
      <w:szCs w:val="24"/>
      <w:lang w:eastAsia="fr-FR"/>
    </w:rPr>
  </w:style>
  <w:style w:type="character" w:styleId="PageNumber">
    <w:name w:val="page number"/>
    <w:basedOn w:val="DefaultParagraphFont"/>
    <w:rsid w:val="00802903"/>
  </w:style>
  <w:style w:type="paragraph" w:styleId="BodyText">
    <w:name w:val="Body Text"/>
    <w:basedOn w:val="Normal"/>
    <w:link w:val="BodyTextChar"/>
    <w:rsid w:val="00802903"/>
    <w:pPr>
      <w:jc w:val="both"/>
    </w:pPr>
    <w:rPr>
      <w:rFonts w:ascii="Arial" w:hAnsi="Arial" w:cs="Arial"/>
      <w:lang w:val="en-GB"/>
    </w:rPr>
  </w:style>
  <w:style w:type="character" w:customStyle="1" w:styleId="BodyTextChar">
    <w:name w:val="Body Text Char"/>
    <w:basedOn w:val="DefaultParagraphFont"/>
    <w:link w:val="BodyText"/>
    <w:rsid w:val="00802903"/>
    <w:rPr>
      <w:rFonts w:ascii="Arial" w:eastAsia="Times New Roman" w:hAnsi="Arial" w:cs="Arial"/>
      <w:sz w:val="24"/>
      <w:szCs w:val="24"/>
      <w:lang w:val="en-GB" w:eastAsia="fr-FR"/>
    </w:rPr>
  </w:style>
  <w:style w:type="paragraph" w:styleId="NormalWeb">
    <w:name w:val="Normal (Web)"/>
    <w:basedOn w:val="Normal"/>
    <w:rsid w:val="00802903"/>
    <w:pPr>
      <w:spacing w:before="100" w:beforeAutospacing="1" w:after="100" w:afterAutospacing="1"/>
    </w:pPr>
    <w:rPr>
      <w:rFonts w:ascii="Arial Unicode MS" w:eastAsia="Arial Unicode MS" w:hAnsi="Arial Unicode MS" w:cs="Arial Unicode MS"/>
    </w:rPr>
  </w:style>
  <w:style w:type="paragraph" w:styleId="Title">
    <w:name w:val="Title"/>
    <w:basedOn w:val="Normal"/>
    <w:next w:val="Normal"/>
    <w:link w:val="TitleChar"/>
    <w:qFormat/>
    <w:rsid w:val="00802903"/>
    <w:pPr>
      <w:spacing w:before="240" w:after="60"/>
      <w:jc w:val="center"/>
      <w:outlineLvl w:val="0"/>
    </w:pPr>
    <w:rPr>
      <w:rFonts w:ascii="Cambria" w:hAnsi="Cambria"/>
      <w:b/>
      <w:bCs/>
      <w:kern w:val="28"/>
      <w:sz w:val="32"/>
      <w:szCs w:val="32"/>
    </w:rPr>
  </w:style>
  <w:style w:type="character" w:customStyle="1" w:styleId="TitleChar">
    <w:name w:val="Title Char"/>
    <w:basedOn w:val="DefaultParagraphFont"/>
    <w:link w:val="Title"/>
    <w:rsid w:val="00802903"/>
    <w:rPr>
      <w:rFonts w:ascii="Cambria" w:eastAsia="Times New Roman" w:hAnsi="Cambria" w:cs="Times New Roman"/>
      <w:b/>
      <w:bCs/>
      <w:kern w:val="28"/>
      <w:sz w:val="32"/>
      <w:szCs w:val="32"/>
      <w:lang w:eastAsia="fr-FR"/>
    </w:rPr>
  </w:style>
  <w:style w:type="paragraph" w:styleId="Header">
    <w:name w:val="header"/>
    <w:basedOn w:val="Normal"/>
    <w:link w:val="HeaderChar"/>
    <w:unhideWhenUsed/>
    <w:rsid w:val="00802903"/>
    <w:pPr>
      <w:tabs>
        <w:tab w:val="center" w:pos="4536"/>
        <w:tab w:val="right" w:pos="9072"/>
      </w:tabs>
    </w:pPr>
  </w:style>
  <w:style w:type="character" w:customStyle="1" w:styleId="HeaderChar">
    <w:name w:val="Header Char"/>
    <w:basedOn w:val="DefaultParagraphFont"/>
    <w:link w:val="Header"/>
    <w:rsid w:val="00802903"/>
    <w:rPr>
      <w:rFonts w:ascii="Times New Roman" w:eastAsia="Times New Roman" w:hAnsi="Times New Roman" w:cs="Times New Roman"/>
      <w:sz w:val="24"/>
      <w:szCs w:val="24"/>
      <w:lang w:eastAsia="fr-FR"/>
    </w:rPr>
  </w:style>
  <w:style w:type="paragraph" w:styleId="BalloonText">
    <w:name w:val="Balloon Text"/>
    <w:basedOn w:val="Normal"/>
    <w:link w:val="BalloonTextChar"/>
    <w:uiPriority w:val="99"/>
    <w:semiHidden/>
    <w:unhideWhenUsed/>
    <w:rsid w:val="009235BD"/>
    <w:rPr>
      <w:rFonts w:ascii="Tahoma" w:hAnsi="Tahoma" w:cs="Tahoma"/>
      <w:sz w:val="16"/>
      <w:szCs w:val="16"/>
    </w:rPr>
  </w:style>
  <w:style w:type="character" w:customStyle="1" w:styleId="BalloonTextChar">
    <w:name w:val="Balloon Text Char"/>
    <w:basedOn w:val="DefaultParagraphFont"/>
    <w:link w:val="BalloonText"/>
    <w:uiPriority w:val="99"/>
    <w:semiHidden/>
    <w:rsid w:val="009235BD"/>
    <w:rPr>
      <w:rFonts w:ascii="Tahoma" w:eastAsia="Times New Roman" w:hAnsi="Tahoma" w:cs="Tahoma"/>
      <w:sz w:val="16"/>
      <w:szCs w:val="16"/>
      <w:lang w:eastAsia="fr-FR"/>
    </w:rPr>
  </w:style>
  <w:style w:type="paragraph" w:styleId="ListParagraph">
    <w:name w:val="List Paragraph"/>
    <w:basedOn w:val="Normal"/>
    <w:uiPriority w:val="34"/>
    <w:qFormat/>
    <w:rsid w:val="00136AA8"/>
    <w:pPr>
      <w:ind w:left="720"/>
      <w:contextualSpacing/>
    </w:pPr>
  </w:style>
  <w:style w:type="character" w:styleId="Hyperlink">
    <w:name w:val="Hyperlink"/>
    <w:uiPriority w:val="99"/>
    <w:unhideWhenUsed/>
    <w:rsid w:val="00CF4122"/>
    <w:rPr>
      <w:color w:val="0000FF"/>
      <w:u w:val="single"/>
    </w:rPr>
  </w:style>
  <w:style w:type="paragraph" w:customStyle="1" w:styleId="Body">
    <w:name w:val="Body"/>
    <w:rsid w:val="00CF4122"/>
    <w:pPr>
      <w:spacing w:after="0" w:line="240" w:lineRule="auto"/>
    </w:pPr>
    <w:rPr>
      <w:rFonts w:ascii="Helvetica" w:eastAsia="Arial Unicode MS" w:hAnsi="Arial Unicode MS" w:cs="Arial Unicode MS"/>
      <w:color w:val="000000"/>
      <w:lang w:val="en-US"/>
    </w:rPr>
  </w:style>
  <w:style w:type="character" w:styleId="CommentReference">
    <w:name w:val="annotation reference"/>
    <w:basedOn w:val="DefaultParagraphFont"/>
    <w:uiPriority w:val="99"/>
    <w:semiHidden/>
    <w:unhideWhenUsed/>
    <w:rsid w:val="00602060"/>
    <w:rPr>
      <w:sz w:val="16"/>
      <w:szCs w:val="16"/>
    </w:rPr>
  </w:style>
  <w:style w:type="paragraph" w:styleId="CommentText">
    <w:name w:val="annotation text"/>
    <w:basedOn w:val="Normal"/>
    <w:link w:val="CommentTextChar"/>
    <w:uiPriority w:val="99"/>
    <w:semiHidden/>
    <w:unhideWhenUsed/>
    <w:rsid w:val="00602060"/>
    <w:rPr>
      <w:sz w:val="20"/>
      <w:szCs w:val="20"/>
    </w:rPr>
  </w:style>
  <w:style w:type="character" w:customStyle="1" w:styleId="CommentTextChar">
    <w:name w:val="Comment Text Char"/>
    <w:basedOn w:val="DefaultParagraphFont"/>
    <w:link w:val="CommentText"/>
    <w:uiPriority w:val="99"/>
    <w:semiHidden/>
    <w:rsid w:val="00602060"/>
    <w:rPr>
      <w:rFonts w:ascii="Times New Roman" w:eastAsia="Times New Roman" w:hAnsi="Times New Roman" w:cs="Times New Roman"/>
      <w:sz w:val="20"/>
      <w:szCs w:val="20"/>
      <w:lang w:eastAsia="fr-FR"/>
    </w:rPr>
  </w:style>
  <w:style w:type="paragraph" w:styleId="CommentSubject">
    <w:name w:val="annotation subject"/>
    <w:basedOn w:val="CommentText"/>
    <w:next w:val="CommentText"/>
    <w:link w:val="CommentSubjectChar"/>
    <w:uiPriority w:val="99"/>
    <w:semiHidden/>
    <w:unhideWhenUsed/>
    <w:rsid w:val="00602060"/>
    <w:rPr>
      <w:b/>
      <w:bCs/>
    </w:rPr>
  </w:style>
  <w:style w:type="character" w:customStyle="1" w:styleId="CommentSubjectChar">
    <w:name w:val="Comment Subject Char"/>
    <w:basedOn w:val="CommentTextChar"/>
    <w:link w:val="CommentSubject"/>
    <w:uiPriority w:val="99"/>
    <w:semiHidden/>
    <w:rsid w:val="00602060"/>
    <w:rPr>
      <w:rFonts w:ascii="Times New Roman" w:eastAsia="Times New Roman" w:hAnsi="Times New Roman" w:cs="Times New Roman"/>
      <w:b/>
      <w:bCs/>
      <w:sz w:val="20"/>
      <w:szCs w:val="20"/>
      <w:lang w:eastAsia="fr-FR"/>
    </w:rPr>
  </w:style>
  <w:style w:type="paragraph" w:styleId="Revision">
    <w:name w:val="Revision"/>
    <w:hidden/>
    <w:uiPriority w:val="99"/>
    <w:semiHidden/>
    <w:rsid w:val="006D6583"/>
    <w:pPr>
      <w:spacing w:after="0" w:line="240" w:lineRule="auto"/>
    </w:pPr>
    <w:rPr>
      <w:rFonts w:ascii="Times New Roman" w:eastAsia="Times New Roman" w:hAnsi="Times New Roman" w:cs="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2.wm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lcf76f155ced4ddcb4097134ff3c332f xmlns="ec9d1205-0d59-41d9-aedc-feed8660e626">
      <Terms xmlns="http://schemas.microsoft.com/office/infopath/2007/PartnerControls"/>
    </lcf76f155ced4ddcb4097134ff3c332f>
    <TaxCatchAll xmlns="2b7dcbda-7613-480c-8c1d-6f8f715ee140"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E39BD250CBD11D409816A6C5369FE396" ma:contentTypeVersion="18" ma:contentTypeDescription="Create a new document." ma:contentTypeScope="" ma:versionID="c08260999631fb84e7ccd99ab8aa4ae1">
  <xsd:schema xmlns:xsd="http://www.w3.org/2001/XMLSchema" xmlns:xs="http://www.w3.org/2001/XMLSchema" xmlns:p="http://schemas.microsoft.com/office/2006/metadata/properties" xmlns:ns2="ec9d1205-0d59-41d9-aedc-feed8660e626" xmlns:ns3="2b7dcbda-7613-480c-8c1d-6f8f715ee140" targetNamespace="http://schemas.microsoft.com/office/2006/metadata/properties" ma:root="true" ma:fieldsID="81d3109836be6813e84913df71c61fdb" ns2:_="" ns3:_="">
    <xsd:import namespace="ec9d1205-0d59-41d9-aedc-feed8660e626"/>
    <xsd:import namespace="2b7dcbda-7613-480c-8c1d-6f8f715ee14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2:MediaServiceOCR"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c9d1205-0d59-41d9-aedc-feed8660e62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20cec18f-64e3-475c-b7ef-ac8bd502240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b7dcbda-7613-480c-8c1d-6f8f715ee140"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5aa18186-c5b1-432e-8a20-e708df92eed6}" ma:internalName="TaxCatchAll" ma:showField="CatchAllData" ma:web="2b7dcbda-7613-480c-8c1d-6f8f715ee14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A30B7FC-D879-4B2A-B54A-4A41516BA24C}">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ec9d1205-0d59-41d9-aedc-feed8660e626"/>
    <ds:schemaRef ds:uri="2b7dcbda-7613-480c-8c1d-6f8f715ee140"/>
    <ds:schemaRef ds:uri="http://www.w3.org/XML/1998/namespace"/>
    <ds:schemaRef ds:uri="http://purl.org/dc/dcmitype/"/>
  </ds:schemaRefs>
</ds:datastoreItem>
</file>

<file path=customXml/itemProps2.xml><?xml version="1.0" encoding="utf-8"?>
<ds:datastoreItem xmlns:ds="http://schemas.openxmlformats.org/officeDocument/2006/customXml" ds:itemID="{1CAF194C-02F7-4F66-B7F4-DBC4C1BC6911}">
  <ds:schemaRefs>
    <ds:schemaRef ds:uri="http://schemas.openxmlformats.org/officeDocument/2006/bibliography"/>
  </ds:schemaRefs>
</ds:datastoreItem>
</file>

<file path=customXml/itemProps3.xml><?xml version="1.0" encoding="utf-8"?>
<ds:datastoreItem xmlns:ds="http://schemas.openxmlformats.org/officeDocument/2006/customXml" ds:itemID="{ACE556A1-D5BC-4F6E-859A-27F095400064}"/>
</file>

<file path=customXml/itemProps4.xml><?xml version="1.0" encoding="utf-8"?>
<ds:datastoreItem xmlns:ds="http://schemas.openxmlformats.org/officeDocument/2006/customXml" ds:itemID="{167E99D5-1659-4572-839F-7FCB79B0B124}">
  <ds:schemaRefs>
    <ds:schemaRef ds:uri="http://schemas.microsoft.com/sharepoint/v3/contenttype/forms"/>
  </ds:schemaRefs>
</ds:datastoreItem>
</file>

<file path=docMetadata/LabelInfo.xml><?xml version="1.0" encoding="utf-8"?>
<clbl:labelList xmlns:clbl="http://schemas.microsoft.com/office/2020/mipLabelMetadata">
  <clbl:label id="{f8e024d6-51f2-471b-ac2c-b1117d65062e}" enabled="1" method="Standard" siteId="{1d4fae52-39b3-4bfa-b0b3-022956b11194}" removed="0"/>
</clbl:labelList>
</file>

<file path=docProps/app.xml><?xml version="1.0" encoding="utf-8"?>
<Properties xmlns="http://schemas.openxmlformats.org/officeDocument/2006/extended-properties" xmlns:vt="http://schemas.openxmlformats.org/officeDocument/2006/docPropsVTypes">
  <Template>Normal.dotm</Template>
  <TotalTime>1</TotalTime>
  <Pages>3</Pages>
  <Words>867</Words>
  <Characters>4772</Characters>
  <Application>Microsoft Office Word</Application>
  <DocSecurity>0</DocSecurity>
  <Lines>39</Lines>
  <Paragraphs>11</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5628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UNESCO</dc:creator>
  <cp:lastModifiedBy>Blinker, Jennifer</cp:lastModifiedBy>
  <cp:revision>2</cp:revision>
  <cp:lastPrinted>2016-08-04T13:44:00Z</cp:lastPrinted>
  <dcterms:created xsi:type="dcterms:W3CDTF">2025-03-26T10:28:00Z</dcterms:created>
  <dcterms:modified xsi:type="dcterms:W3CDTF">2025-03-26T10:28:00Z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0x010100E39BD250CBD11D409816A6C5369FE396</vt:lpwstr>
  </property>
  <property fmtid="{D5CDD505-2E9C-101B-9397-08002B2CF9AE}" pid="3" name="_dlc_DocIdItemGuid">
    <vt:lpwstr>53efee88-a7be-40d2-a725-afb46c6e606c</vt:lpwstr>
  </property>
  <property fmtid="{D5CDD505-2E9C-101B-9397-08002B2CF9AE}" pid="4" name="MediaServiceImageTags">
    <vt:lpwstr/>
  </property>
</Properties>
</file>