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4F" w:rsidRDefault="00F1284F">
      <w:pPr>
        <w:pBdr>
          <w:top w:val="nil"/>
          <w:left w:val="nil"/>
          <w:bottom w:val="single" w:sz="4" w:space="15" w:color="0078BF"/>
          <w:right w:val="nil"/>
          <w:between w:val="nil"/>
        </w:pBdr>
        <w:spacing w:after="300"/>
        <w:rPr>
          <w:color w:val="FFFFFF"/>
          <w:sz w:val="44"/>
          <w:szCs w:val="44"/>
          <w:shd w:val="clear" w:color="auto" w:fill="0077D4"/>
        </w:rPr>
      </w:pPr>
    </w:p>
    <w:p w:rsidR="00F1284F" w:rsidRDefault="00CB7DFB">
      <w:pPr>
        <w:pBdr>
          <w:top w:val="nil"/>
          <w:left w:val="nil"/>
          <w:bottom w:val="single" w:sz="4" w:space="15" w:color="0078BF"/>
          <w:right w:val="nil"/>
          <w:between w:val="nil"/>
        </w:pBdr>
        <w:spacing w:after="300"/>
        <w:jc w:val="center"/>
        <w:rPr>
          <w:color w:val="FFFFFF"/>
          <w:sz w:val="44"/>
          <w:szCs w:val="44"/>
          <w:shd w:val="clear" w:color="auto" w:fill="0077D4"/>
        </w:rPr>
      </w:pPr>
      <w:r>
        <w:rPr>
          <w:rFonts w:eastAsia="Calibri"/>
          <w:color w:val="FFFFFF"/>
          <w:sz w:val="44"/>
          <w:szCs w:val="44"/>
          <w:shd w:val="clear" w:color="auto" w:fill="0077D4"/>
        </w:rPr>
        <w:t>유네스코 글로벌학습도시네트워크(GNLC)</w:t>
      </w:r>
    </w:p>
    <w:p w:rsidR="00F1284F" w:rsidRDefault="00CB7DFB">
      <w:pPr>
        <w:pBdr>
          <w:top w:val="nil"/>
          <w:left w:val="nil"/>
          <w:bottom w:val="single" w:sz="4" w:space="15" w:color="0078BF"/>
          <w:right w:val="nil"/>
          <w:between w:val="nil"/>
        </w:pBdr>
        <w:spacing w:after="300"/>
        <w:jc w:val="center"/>
        <w:rPr>
          <w:color w:val="FFFFFF"/>
          <w:sz w:val="44"/>
          <w:szCs w:val="44"/>
          <w:shd w:val="clear" w:color="auto" w:fill="0077D4"/>
        </w:rPr>
      </w:pPr>
      <w:r>
        <w:rPr>
          <w:rFonts w:eastAsia="Calibri"/>
          <w:color w:val="FFFFFF"/>
          <w:sz w:val="44"/>
          <w:szCs w:val="44"/>
          <w:shd w:val="clear" w:color="auto" w:fill="0077D4"/>
        </w:rPr>
        <w:t>회원가입 신청서</w:t>
      </w: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shd w:val="clear" w:color="auto" w:fill="0177D4"/>
        <w:spacing w:after="120"/>
        <w:rPr>
          <w:b/>
          <w:color w:val="FFFFFF"/>
          <w:sz w:val="26"/>
          <w:szCs w:val="26"/>
          <w:shd w:val="clear" w:color="auto" w:fill="0077D4"/>
        </w:rPr>
      </w:pPr>
      <w:r>
        <w:rPr>
          <w:rFonts w:eastAsia="Calibri"/>
          <w:b/>
          <w:color w:val="FFFFFF"/>
          <w:sz w:val="26"/>
          <w:szCs w:val="26"/>
          <w:shd w:val="clear" w:color="auto" w:fill="0077D4"/>
        </w:rPr>
        <w:t>제1장 (신청도시 작성)</w:t>
      </w:r>
    </w:p>
    <w:p w:rsidR="00F1284F" w:rsidRDefault="00F1284F">
      <w:pPr>
        <w:rPr>
          <w:b/>
          <w:sz w:val="22"/>
          <w:szCs w:val="22"/>
        </w:rPr>
      </w:pPr>
    </w:p>
    <w:p w:rsidR="00F1284F" w:rsidRDefault="00CB7DFB">
      <w:pPr>
        <w:shd w:val="clear" w:color="auto" w:fill="F2F2F2"/>
      </w:pPr>
      <w:r>
        <w:rPr>
          <w:b/>
        </w:rPr>
        <w:t>도시</w:t>
      </w:r>
      <w:r>
        <w:rPr>
          <w:b/>
        </w:rPr>
        <w:t xml:space="preserve"> </w:t>
      </w:r>
      <w:r>
        <w:rPr>
          <w:b/>
        </w:rPr>
        <w:t>기본</w:t>
      </w:r>
      <w:r>
        <w:rPr>
          <w:b/>
        </w:rPr>
        <w:t xml:space="preserve"> </w:t>
      </w:r>
      <w:r>
        <w:rPr>
          <w:b/>
        </w:rPr>
        <w:t>정보</w:t>
      </w:r>
    </w:p>
    <w:p w:rsidR="00F1284F" w:rsidRDefault="00F1284F">
      <w:pPr>
        <w:rPr>
          <w:sz w:val="22"/>
          <w:szCs w:val="22"/>
        </w:rPr>
      </w:pPr>
    </w:p>
    <w:p w:rsidR="00F1284F" w:rsidRDefault="00CB7DFB">
      <w:pPr>
        <w:pBdr>
          <w:bottom w:val="dotted" w:sz="4" w:space="1" w:color="000000"/>
        </w:pBdr>
      </w:pPr>
      <w:r>
        <w:t>도시명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>
      <w:pPr>
        <w:rPr>
          <w:b/>
        </w:rPr>
      </w:pPr>
    </w:p>
    <w:p w:rsidR="00F1284F" w:rsidRDefault="00CB7DFB">
      <w:pPr>
        <w:pBdr>
          <w:bottom w:val="dotted" w:sz="4" w:space="1" w:color="000000"/>
        </w:pBdr>
      </w:pPr>
      <w:r>
        <w:t>국가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공식</w:t>
      </w:r>
      <w:r>
        <w:t xml:space="preserve"> </w:t>
      </w:r>
      <w:r>
        <w:t>도시</w:t>
      </w:r>
      <w:r>
        <w:t xml:space="preserve"> </w:t>
      </w:r>
      <w:r>
        <w:t>웹사이트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도시</w:t>
      </w:r>
      <w:r>
        <w:t xml:space="preserve"> </w:t>
      </w:r>
      <w:proofErr w:type="spellStart"/>
      <w:r>
        <w:t>페이스북</w:t>
      </w:r>
      <w:proofErr w:type="spellEnd"/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도시</w:t>
      </w:r>
      <w:r>
        <w:t xml:space="preserve"> </w:t>
      </w:r>
      <w:proofErr w:type="spellStart"/>
      <w:r>
        <w:t>트위터</w:t>
      </w:r>
      <w:proofErr w:type="spellEnd"/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rPr>
          <w:b/>
          <w:u w:val="single"/>
        </w:rPr>
      </w:pPr>
      <w:r>
        <w:rPr>
          <w:b/>
          <w:u w:val="single"/>
        </w:rPr>
        <w:t>시장</w:t>
      </w:r>
      <w:r>
        <w:rPr>
          <w:b/>
          <w:u w:val="single"/>
        </w:rPr>
        <w:t xml:space="preserve"> </w:t>
      </w:r>
    </w:p>
    <w:p w:rsidR="00F1284F" w:rsidRDefault="00F1284F">
      <w:pPr>
        <w:rPr>
          <w:b/>
        </w:rPr>
      </w:pPr>
    </w:p>
    <w:p w:rsidR="00F1284F" w:rsidRDefault="00F63686">
      <w:sdt>
        <w:sdtPr>
          <w:tag w:val="goog_rdk_0"/>
          <w:id w:val="1047254294"/>
        </w:sdtPr>
        <w:sdtEndPr/>
        <w:sdtContent>
          <w:r w:rsidR="00CB7DF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B7DFB">
        <w:rPr>
          <w:rFonts w:eastAsia="Calibri"/>
        </w:rPr>
        <w:t xml:space="preserve"> Ms      </w:t>
      </w:r>
      <w:sdt>
        <w:sdtPr>
          <w:tag w:val="goog_rdk_1"/>
          <w:id w:val="217098846"/>
        </w:sdtPr>
        <w:sdtEndPr/>
        <w:sdtContent>
          <w:r w:rsidR="00CB7DF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B7DFB">
        <w:rPr>
          <w:rFonts w:eastAsia="Calibri"/>
        </w:rPr>
        <w:t xml:space="preserve"> Mr</w:t>
      </w:r>
    </w:p>
    <w:p w:rsidR="00F1284F" w:rsidRDefault="00F1284F">
      <w:pPr>
        <w:rPr>
          <w:b/>
        </w:rPr>
      </w:pPr>
    </w:p>
    <w:p w:rsidR="00F1284F" w:rsidRDefault="00CB7DFB">
      <w:pPr>
        <w:pBdr>
          <w:bottom w:val="dotted" w:sz="4" w:space="1" w:color="000000"/>
        </w:pBdr>
      </w:pPr>
      <w:r>
        <w:t>이름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성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>
      <w:pPr>
        <w:rPr>
          <w:b/>
        </w:rPr>
      </w:pPr>
    </w:p>
    <w:p w:rsidR="00F1284F" w:rsidRDefault="00CB7DFB">
      <w:pPr>
        <w:pBdr>
          <w:bottom w:val="dotted" w:sz="4" w:space="1" w:color="000000"/>
        </w:pBdr>
      </w:pPr>
      <w:r>
        <w:t>직책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lastRenderedPageBreak/>
        <w:t>청사</w:t>
      </w:r>
      <w:r>
        <w:t xml:space="preserve"> </w:t>
      </w:r>
      <w:r>
        <w:t>우편주소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>
      <w:pPr>
        <w:rPr>
          <w:b/>
        </w:rPr>
      </w:pPr>
    </w:p>
    <w:p w:rsidR="00F1284F" w:rsidRDefault="00CB7DFB">
      <w:pPr>
        <w:pBdr>
          <w:bottom w:val="dotted" w:sz="4" w:space="1" w:color="000000"/>
        </w:pBdr>
      </w:pPr>
      <w:r>
        <w:t>우편번호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>
      <w:pPr>
        <w:rPr>
          <w:b/>
        </w:rPr>
      </w:pPr>
    </w:p>
    <w:p w:rsidR="00F1284F" w:rsidRDefault="00CB7DFB">
      <w:pPr>
        <w:pBdr>
          <w:bottom w:val="dotted" w:sz="4" w:space="1" w:color="000000"/>
        </w:pBdr>
      </w:pPr>
      <w:proofErr w:type="spellStart"/>
      <w:r>
        <w:t>이메일</w:t>
      </w:r>
      <w:proofErr w:type="spellEnd"/>
      <w:r>
        <w:t xml:space="preserve"> </w:t>
      </w:r>
      <w:r>
        <w:t>주소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>
      <w:pPr>
        <w:rPr>
          <w:b/>
          <w:u w:val="single"/>
        </w:rPr>
      </w:pPr>
    </w:p>
    <w:p w:rsidR="00F1284F" w:rsidRDefault="00CB7DFB">
      <w:pPr>
        <w:rPr>
          <w:b/>
          <w:u w:val="single"/>
        </w:rPr>
      </w:pPr>
      <w:r>
        <w:rPr>
          <w:b/>
          <w:u w:val="single"/>
        </w:rPr>
        <w:t>유네스코</w:t>
      </w:r>
      <w:r>
        <w:rPr>
          <w:b/>
          <w:u w:val="single"/>
        </w:rPr>
        <w:t xml:space="preserve"> </w:t>
      </w:r>
      <w:r>
        <w:rPr>
          <w:b/>
          <w:u w:val="single"/>
        </w:rPr>
        <w:t>글로벌학습도시네트워크</w:t>
      </w:r>
      <w:r>
        <w:rPr>
          <w:b/>
          <w:u w:val="single"/>
        </w:rPr>
        <w:t xml:space="preserve"> </w:t>
      </w:r>
      <w:r>
        <w:rPr>
          <w:b/>
          <w:u w:val="single"/>
        </w:rPr>
        <w:t>연락</w:t>
      </w:r>
      <w:r>
        <w:rPr>
          <w:b/>
          <w:u w:val="single"/>
        </w:rPr>
        <w:t xml:space="preserve"> </w:t>
      </w:r>
      <w:r>
        <w:rPr>
          <w:b/>
          <w:u w:val="single"/>
        </w:rPr>
        <w:t>담당자</w:t>
      </w:r>
    </w:p>
    <w:p w:rsidR="00F1284F" w:rsidRDefault="00F1284F">
      <w:pPr>
        <w:rPr>
          <w:b/>
        </w:rPr>
      </w:pPr>
    </w:p>
    <w:p w:rsidR="00F1284F" w:rsidRDefault="00F63686">
      <w:sdt>
        <w:sdtPr>
          <w:tag w:val="goog_rdk_2"/>
          <w:id w:val="1124354062"/>
        </w:sdtPr>
        <w:sdtEndPr/>
        <w:sdtContent>
          <w:r w:rsidR="00CB7DF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B7DFB">
        <w:rPr>
          <w:rFonts w:eastAsia="Calibri"/>
        </w:rPr>
        <w:t xml:space="preserve"> Ms      </w:t>
      </w:r>
      <w:sdt>
        <w:sdtPr>
          <w:tag w:val="goog_rdk_3"/>
          <w:id w:val="-1668634234"/>
        </w:sdtPr>
        <w:sdtEndPr/>
        <w:sdtContent>
          <w:r w:rsidR="00CB7DF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B7DFB">
        <w:rPr>
          <w:rFonts w:eastAsia="Calibri"/>
        </w:rPr>
        <w:t xml:space="preserve"> Mr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이름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성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직책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proofErr w:type="spellStart"/>
      <w:r>
        <w:t>기관명</w:t>
      </w:r>
      <w:proofErr w:type="spellEnd"/>
      <w:r>
        <w:rPr>
          <w:rFonts w:eastAsia="Calibri"/>
        </w:rPr>
        <w:t xml:space="preserve"> (</w:t>
      </w:r>
      <w:proofErr w:type="spellStart"/>
      <w:r>
        <w:t>지자체가</w:t>
      </w:r>
      <w:proofErr w:type="spellEnd"/>
      <w:r>
        <w:t xml:space="preserve"> </w:t>
      </w:r>
      <w:r>
        <w:t>아닌</w:t>
      </w:r>
      <w:r>
        <w:t xml:space="preserve"> </w:t>
      </w:r>
      <w:r>
        <w:t>경우</w:t>
      </w:r>
      <w:r>
        <w:rPr>
          <w:rFonts w:eastAsia="Calibri"/>
        </w:rPr>
        <w:t xml:space="preserve">):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우편주소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우편번호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전화번호</w:t>
      </w:r>
      <w:r>
        <w:rPr>
          <w:rFonts w:eastAsia="Calibri"/>
        </w:rPr>
        <w:t>(</w:t>
      </w:r>
      <w:r>
        <w:t>국가번호</w:t>
      </w:r>
      <w:r>
        <w:t xml:space="preserve"> </w:t>
      </w:r>
      <w:r>
        <w:t>포함</w:t>
      </w:r>
      <w:r>
        <w:rPr>
          <w:rFonts w:eastAsia="Calibri"/>
        </w:rPr>
        <w:t xml:space="preserve">):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r>
        <w:t>팩스번호</w:t>
      </w:r>
      <w:r>
        <w:rPr>
          <w:rFonts w:eastAsia="Calibri"/>
        </w:rPr>
        <w:t>(</w:t>
      </w:r>
      <w:r>
        <w:t>국가번호</w:t>
      </w:r>
      <w:r>
        <w:t xml:space="preserve"> </w:t>
      </w:r>
      <w:r>
        <w:t>포함</w:t>
      </w:r>
      <w:r>
        <w:rPr>
          <w:rFonts w:eastAsia="Calibri"/>
        </w:rPr>
        <w:t xml:space="preserve">):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dotted" w:sz="4" w:space="1" w:color="000000"/>
        </w:pBdr>
      </w:pPr>
      <w:proofErr w:type="spellStart"/>
      <w:r>
        <w:t>이메일</w:t>
      </w:r>
      <w:proofErr w:type="spellEnd"/>
      <w:r>
        <w:t xml:space="preserve"> </w:t>
      </w:r>
      <w:r>
        <w:t>주소</w:t>
      </w:r>
      <w:r>
        <w:rPr>
          <w:rFonts w:eastAsia="Calibri"/>
        </w:rPr>
        <w:t xml:space="preserve">: </w:t>
      </w:r>
      <w:r>
        <w:rPr>
          <w:rFonts w:eastAsia="Calibri"/>
          <w:color w:val="808080"/>
        </w:rPr>
        <w:t>Click or tap here to enter text.</w:t>
      </w:r>
    </w:p>
    <w:p w:rsidR="00F1284F" w:rsidRDefault="00F1284F"/>
    <w:p w:rsidR="00F1284F" w:rsidRDefault="00CB7DFB">
      <w:pPr>
        <w:pBdr>
          <w:bottom w:val="single" w:sz="4" w:space="1" w:color="000000"/>
        </w:pBdr>
      </w:pPr>
      <w:r>
        <w:t>의사소통</w:t>
      </w:r>
      <w:r>
        <w:t xml:space="preserve"> </w:t>
      </w:r>
      <w:r>
        <w:t>가능</w:t>
      </w:r>
      <w:r>
        <w:t xml:space="preserve"> </w:t>
      </w:r>
      <w:r>
        <w:t>언어</w:t>
      </w:r>
      <w:r>
        <w:rPr>
          <w:rFonts w:eastAsia="Calibri"/>
        </w:rPr>
        <w:t xml:space="preserve">: </w:t>
      </w:r>
      <w:sdt>
        <w:sdtPr>
          <w:tag w:val="goog_rdk_4"/>
          <w:id w:val="-30285910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eastAsia="Calibri"/>
        </w:rPr>
        <w:t xml:space="preserve"> English      </w:t>
      </w:r>
      <w:sdt>
        <w:sdtPr>
          <w:tag w:val="goog_rdk_5"/>
          <w:id w:val="919448196"/>
        </w:sdtPr>
        <w:sdtEndPr/>
        <w:sdtContent>
          <w:bookmarkStart w:id="0" w:name="_GoBack"/>
          <w:bookmarkEnd w:id="0"/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eastAsia="Calibri"/>
        </w:rPr>
        <w:t xml:space="preserve"> French      </w:t>
      </w:r>
      <w:sdt>
        <w:sdtPr>
          <w:tag w:val="goog_rdk_6"/>
          <w:id w:val="-32358556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eastAsia="Calibri"/>
        </w:rPr>
        <w:t xml:space="preserve"> Spanish</w:t>
      </w:r>
    </w:p>
    <w:p w:rsidR="00F1284F" w:rsidRDefault="00F1284F">
      <w:pPr>
        <w:rPr>
          <w:b/>
          <w:sz w:val="22"/>
          <w:szCs w:val="22"/>
        </w:rPr>
      </w:pPr>
    </w:p>
    <w:p w:rsidR="00F1284F" w:rsidRDefault="00F1284F">
      <w:pPr>
        <w:rPr>
          <w:b/>
          <w:sz w:val="22"/>
          <w:szCs w:val="22"/>
        </w:rPr>
      </w:pPr>
    </w:p>
    <w:p w:rsidR="00F1284F" w:rsidRDefault="00CB7DFB">
      <w:pPr>
        <w:shd w:val="clear" w:color="auto" w:fill="F2F2F2"/>
        <w:rPr>
          <w:b/>
        </w:rPr>
      </w:pPr>
      <w:r>
        <w:rPr>
          <w:b/>
        </w:rPr>
        <w:t>도시</w:t>
      </w:r>
      <w:r>
        <w:rPr>
          <w:b/>
        </w:rPr>
        <w:t xml:space="preserve"> </w:t>
      </w:r>
      <w:r>
        <w:rPr>
          <w:b/>
        </w:rPr>
        <w:t>개요</w:t>
      </w:r>
    </w:p>
    <w:p w:rsidR="00F1284F" w:rsidRDefault="00F1284F">
      <w:pPr>
        <w:rPr>
          <w:sz w:val="22"/>
          <w:szCs w:val="22"/>
        </w:rPr>
      </w:pPr>
    </w:p>
    <w:p w:rsidR="00F1284F" w:rsidRPr="0073613B" w:rsidRDefault="00CB7DFB">
      <w:pPr>
        <w:jc w:val="both"/>
      </w:pPr>
      <w:r w:rsidRPr="0073613B">
        <w:t>귀하가</w:t>
      </w:r>
      <w:r w:rsidRPr="0073613B">
        <w:t xml:space="preserve"> </w:t>
      </w:r>
      <w:r w:rsidRPr="0073613B">
        <w:t>제공한</w:t>
      </w:r>
      <w:r w:rsidRPr="0073613B">
        <w:t xml:space="preserve"> </w:t>
      </w:r>
      <w:r w:rsidRPr="0073613B">
        <w:t>정보는</w:t>
      </w:r>
      <w:r w:rsidRPr="0073613B">
        <w:t xml:space="preserve"> </w:t>
      </w:r>
      <w:r w:rsidRPr="0073613B">
        <w:t>유네스코</w:t>
      </w:r>
      <w:r w:rsidRPr="0073613B">
        <w:t xml:space="preserve"> GNLC </w:t>
      </w:r>
      <w:proofErr w:type="spellStart"/>
      <w:r w:rsidRPr="0073613B">
        <w:t>조정팀을</w:t>
      </w:r>
      <w:proofErr w:type="spellEnd"/>
      <w:r w:rsidRPr="0073613B">
        <w:t xml:space="preserve"> </w:t>
      </w:r>
      <w:r w:rsidRPr="0073613B">
        <w:t>거쳐서</w:t>
      </w:r>
      <w:r w:rsidRPr="0073613B">
        <w:t xml:space="preserve"> </w:t>
      </w:r>
      <w:r w:rsidRPr="0073613B">
        <w:t>유네스코</w:t>
      </w:r>
      <w:r w:rsidRPr="0073613B">
        <w:t xml:space="preserve"> </w:t>
      </w:r>
      <w:r w:rsidRPr="0073613B">
        <w:t>글로벌학습도시</w:t>
      </w:r>
      <w:r w:rsidRPr="0073613B">
        <w:t xml:space="preserve"> </w:t>
      </w:r>
      <w:r w:rsidRPr="0073613B">
        <w:t>웹사이트</w:t>
      </w:r>
      <w:r w:rsidRPr="0073613B">
        <w:t>(</w:t>
      </w:r>
      <w:hyperlink r:id="rId8">
        <w:r w:rsidRPr="0073613B">
          <w:rPr>
            <w:color w:val="0000FF"/>
            <w:u w:val="single"/>
          </w:rPr>
          <w:t>http://uil.unesco.org/learning-cities</w:t>
        </w:r>
      </w:hyperlink>
      <w:r w:rsidRPr="0073613B">
        <w:t>)</w:t>
      </w:r>
      <w:r w:rsidRPr="0073613B">
        <w:t>에</w:t>
      </w:r>
      <w:r w:rsidRPr="0073613B">
        <w:t xml:space="preserve"> </w:t>
      </w:r>
      <w:r w:rsidRPr="0073613B">
        <w:t>게재될</w:t>
      </w:r>
      <w:r w:rsidRPr="0073613B">
        <w:t xml:space="preserve"> </w:t>
      </w:r>
      <w:r w:rsidRPr="0073613B">
        <w:t>것입니다</w:t>
      </w:r>
      <w:r w:rsidRPr="0073613B">
        <w:t xml:space="preserve">. </w:t>
      </w:r>
      <w:r w:rsidRPr="0073613B">
        <w:t>이미</w:t>
      </w:r>
      <w:r w:rsidRPr="0073613B">
        <w:t xml:space="preserve"> </w:t>
      </w:r>
      <w:r w:rsidRPr="0073613B">
        <w:t>탑재된</w:t>
      </w:r>
      <w:r w:rsidRPr="0073613B">
        <w:t xml:space="preserve"> </w:t>
      </w:r>
      <w:r w:rsidRPr="0073613B">
        <w:t>회원도시</w:t>
      </w:r>
      <w:r w:rsidRPr="0073613B">
        <w:t xml:space="preserve"> </w:t>
      </w:r>
      <w:r w:rsidRPr="0073613B">
        <w:t>개요의</w:t>
      </w:r>
      <w:r w:rsidRPr="0073613B">
        <w:t xml:space="preserve"> </w:t>
      </w:r>
      <w:r w:rsidRPr="0073613B">
        <w:t>예시를</w:t>
      </w:r>
      <w:r w:rsidRPr="0073613B">
        <w:t xml:space="preserve"> </w:t>
      </w:r>
      <w:r w:rsidRPr="0073613B">
        <w:t>참조하면</w:t>
      </w:r>
      <w:r w:rsidRPr="0073613B">
        <w:t xml:space="preserve"> </w:t>
      </w:r>
      <w:r w:rsidRPr="0073613B">
        <w:t>아래</w:t>
      </w:r>
      <w:r w:rsidRPr="0073613B">
        <w:t xml:space="preserve"> </w:t>
      </w:r>
      <w:proofErr w:type="spellStart"/>
      <w:r w:rsidRPr="0073613B">
        <w:t>란에</w:t>
      </w:r>
      <w:proofErr w:type="spellEnd"/>
      <w:r w:rsidRPr="0073613B">
        <w:t xml:space="preserve"> </w:t>
      </w:r>
      <w:r w:rsidRPr="0073613B">
        <w:t>귀하가</w:t>
      </w:r>
      <w:r w:rsidRPr="0073613B">
        <w:t xml:space="preserve"> </w:t>
      </w:r>
      <w:r w:rsidRPr="0073613B">
        <w:t>어떤</w:t>
      </w:r>
      <w:r w:rsidRPr="0073613B">
        <w:t xml:space="preserve"> </w:t>
      </w:r>
      <w:r w:rsidRPr="0073613B">
        <w:t>정보를</w:t>
      </w:r>
      <w:r w:rsidRPr="0073613B">
        <w:t xml:space="preserve"> </w:t>
      </w:r>
      <w:r w:rsidRPr="0073613B">
        <w:t>제공해야</w:t>
      </w:r>
      <w:r w:rsidRPr="0073613B">
        <w:t xml:space="preserve"> </w:t>
      </w:r>
      <w:r w:rsidRPr="0073613B">
        <w:t>하는지에</w:t>
      </w:r>
      <w:r w:rsidRPr="0073613B">
        <w:t xml:space="preserve"> </w:t>
      </w:r>
      <w:r w:rsidRPr="0073613B">
        <w:t>대한</w:t>
      </w:r>
      <w:r w:rsidRPr="0073613B">
        <w:t xml:space="preserve"> </w:t>
      </w:r>
      <w:r w:rsidRPr="0073613B">
        <w:t>아이디어를</w:t>
      </w:r>
      <w:r w:rsidRPr="0073613B">
        <w:t xml:space="preserve"> </w:t>
      </w:r>
      <w:r w:rsidRPr="0073613B">
        <w:t>얻을</w:t>
      </w:r>
      <w:r w:rsidRPr="0073613B">
        <w:t xml:space="preserve"> </w:t>
      </w:r>
      <w:r w:rsidRPr="0073613B">
        <w:t>수</w:t>
      </w:r>
      <w:r w:rsidRPr="0073613B">
        <w:t xml:space="preserve"> </w:t>
      </w:r>
      <w:r w:rsidRPr="0073613B">
        <w:t>있습니다</w:t>
      </w:r>
      <w:r w:rsidRPr="0073613B">
        <w:t>.</w:t>
      </w:r>
    </w:p>
    <w:p w:rsidR="00F1284F" w:rsidRDefault="00CB7DFB">
      <w:r>
        <w:br w:type="page"/>
      </w:r>
    </w:p>
    <w:p w:rsidR="00F1284F" w:rsidRDefault="00CB7DFB">
      <w:pPr>
        <w:jc w:val="both"/>
        <w:rPr>
          <w:sz w:val="22"/>
          <w:szCs w:val="22"/>
        </w:rPr>
      </w:pPr>
      <w:r>
        <w:lastRenderedPageBreak/>
        <w:t xml:space="preserve"> </w:t>
      </w:r>
    </w:p>
    <w:tbl>
      <w:tblPr>
        <w:tblStyle w:val="af6"/>
        <w:tblW w:w="9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3"/>
        <w:gridCol w:w="2452"/>
        <w:gridCol w:w="2055"/>
      </w:tblGrid>
      <w:tr w:rsidR="00F1284F">
        <w:tc>
          <w:tcPr>
            <w:tcW w:w="4773" w:type="dxa"/>
            <w:tcBorders>
              <w:left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정보</w:t>
            </w:r>
          </w:p>
        </w:tc>
        <w:tc>
          <w:tcPr>
            <w:tcW w:w="2452" w:type="dxa"/>
            <w:shd w:val="clear" w:color="auto" w:fill="F2F2F2"/>
            <w:vAlign w:val="center"/>
          </w:tcPr>
          <w:p w:rsidR="00F1284F" w:rsidRDefault="00CB7D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데이터</w:t>
            </w:r>
          </w:p>
        </w:tc>
        <w:tc>
          <w:tcPr>
            <w:tcW w:w="2055" w:type="dxa"/>
            <w:shd w:val="clear" w:color="auto" w:fill="F2F2F2"/>
            <w:vAlign w:val="center"/>
          </w:tcPr>
          <w:p w:rsidR="00F1284F" w:rsidRDefault="00CB7D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기준연도</w:t>
            </w:r>
          </w:p>
        </w:tc>
      </w:tr>
      <w:tr w:rsidR="00F1284F">
        <w:tc>
          <w:tcPr>
            <w:tcW w:w="4773" w:type="dxa"/>
            <w:tcBorders>
              <w:left w:val="single" w:sz="4" w:space="0" w:color="000000"/>
            </w:tcBorders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도시인구</w:t>
            </w:r>
          </w:p>
          <w:p w:rsidR="00F1284F" w:rsidRDefault="00F12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  <w:tc>
          <w:tcPr>
            <w:tcW w:w="2055" w:type="dxa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</w:tr>
      <w:tr w:rsidR="00F1284F">
        <w:tc>
          <w:tcPr>
            <w:tcW w:w="4773" w:type="dxa"/>
            <w:tcBorders>
              <w:left w:val="single" w:sz="4" w:space="0" w:color="000000"/>
            </w:tcBorders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도시면적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highlight w:val="white"/>
              </w:rPr>
              <w:t>km</w:t>
            </w:r>
            <w:r>
              <w:rPr>
                <w:sz w:val="22"/>
                <w:szCs w:val="22"/>
                <w:highlight w:val="white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:rsidR="00F1284F" w:rsidRDefault="00F12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  <w:tc>
          <w:tcPr>
            <w:tcW w:w="2055" w:type="dxa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</w:tr>
      <w:tr w:rsidR="00F1284F">
        <w:tc>
          <w:tcPr>
            <w:tcW w:w="4773" w:type="dxa"/>
            <w:tcBorders>
              <w:left w:val="single" w:sz="4" w:space="0" w:color="000000"/>
            </w:tcBorders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도시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인당</w:t>
            </w:r>
            <w:r>
              <w:rPr>
                <w:sz w:val="22"/>
                <w:szCs w:val="22"/>
              </w:rPr>
              <w:t xml:space="preserve"> GDP(</w:t>
            </w:r>
            <w:r>
              <w:rPr>
                <w:sz w:val="22"/>
                <w:szCs w:val="22"/>
              </w:rPr>
              <w:t>미국달러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2" w:type="dxa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  <w:tc>
          <w:tcPr>
            <w:tcW w:w="2055" w:type="dxa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</w:tr>
      <w:tr w:rsidR="00F1284F">
        <w:tc>
          <w:tcPr>
            <w:tcW w:w="4773" w:type="dxa"/>
            <w:tcBorders>
              <w:left w:val="single" w:sz="4" w:space="0" w:color="000000"/>
              <w:bottom w:val="single" w:sz="4" w:space="0" w:color="000000"/>
            </w:tcBorders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국가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인당</w:t>
            </w:r>
            <w:r>
              <w:rPr>
                <w:sz w:val="22"/>
                <w:szCs w:val="22"/>
              </w:rPr>
              <w:t xml:space="preserve"> GDP(</w:t>
            </w:r>
            <w:r>
              <w:rPr>
                <w:sz w:val="22"/>
                <w:szCs w:val="22"/>
              </w:rPr>
              <w:t>미국달러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</w:tr>
      <w:tr w:rsidR="00F1284F">
        <w:tc>
          <w:tcPr>
            <w:tcW w:w="4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33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도시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평균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학교교육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연한</w:t>
            </w:r>
          </w:p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</w:t>
            </w:r>
            <w:r>
              <w:rPr>
                <w:sz w:val="22"/>
                <w:szCs w:val="22"/>
              </w:rPr>
              <w:t>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이상</w:t>
            </w:r>
            <w:r w:rsidR="0006653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성인의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정규학교교육</w:t>
            </w:r>
            <w:r>
              <w:rPr>
                <w:sz w:val="22"/>
                <w:szCs w:val="22"/>
              </w:rPr>
              <w:t xml:space="preserve"> </w:t>
            </w:r>
            <w:r w:rsidR="00E8682E" w:rsidRPr="0073613B">
              <w:rPr>
                <w:color w:val="000000" w:themeColor="text1"/>
                <w:sz w:val="22"/>
                <w:szCs w:val="22"/>
              </w:rPr>
              <w:t>평균</w:t>
            </w:r>
            <w:r w:rsidR="00E868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이수연한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Click or tap here to enter text.</w:t>
            </w:r>
          </w:p>
        </w:tc>
      </w:tr>
    </w:tbl>
    <w:p w:rsidR="00F1284F" w:rsidRDefault="00F1284F">
      <w:pPr>
        <w:jc w:val="both"/>
        <w:rPr>
          <w:sz w:val="22"/>
          <w:szCs w:val="22"/>
        </w:rPr>
      </w:pPr>
    </w:p>
    <w:p w:rsidR="00F1284F" w:rsidRDefault="00F1284F">
      <w:pPr>
        <w:jc w:val="both"/>
        <w:rPr>
          <w:sz w:val="22"/>
          <w:szCs w:val="22"/>
        </w:rPr>
      </w:pPr>
    </w:p>
    <w:p w:rsidR="00F1284F" w:rsidRDefault="00CB7DFB">
      <w:pPr>
        <w:shd w:val="clear" w:color="auto" w:fill="F2F2F2"/>
        <w:jc w:val="both"/>
        <w:rPr>
          <w:b/>
        </w:rPr>
      </w:pPr>
      <w:r>
        <w:rPr>
          <w:b/>
        </w:rPr>
        <w:t>학습도시로</w:t>
      </w:r>
      <w:r>
        <w:rPr>
          <w:b/>
        </w:rPr>
        <w:t xml:space="preserve"> </w:t>
      </w:r>
      <w:r>
        <w:rPr>
          <w:b/>
        </w:rPr>
        <w:t>발전하기</w:t>
      </w:r>
      <w:r>
        <w:rPr>
          <w:b/>
        </w:rPr>
        <w:t xml:space="preserve"> </w:t>
      </w:r>
      <w:r>
        <w:rPr>
          <w:b/>
        </w:rPr>
        <w:t>위한</w:t>
      </w:r>
      <w:r>
        <w:rPr>
          <w:b/>
        </w:rPr>
        <w:t xml:space="preserve"> </w:t>
      </w:r>
      <w:r>
        <w:rPr>
          <w:b/>
        </w:rPr>
        <w:t>도시의</w:t>
      </w:r>
      <w:r>
        <w:rPr>
          <w:b/>
        </w:rPr>
        <w:t xml:space="preserve"> </w:t>
      </w:r>
      <w:r>
        <w:rPr>
          <w:b/>
        </w:rPr>
        <w:t>전반적인</w:t>
      </w:r>
      <w:r>
        <w:rPr>
          <w:b/>
        </w:rPr>
        <w:t xml:space="preserve"> </w:t>
      </w:r>
      <w:r>
        <w:rPr>
          <w:b/>
        </w:rPr>
        <w:t>전략</w:t>
      </w:r>
    </w:p>
    <w:p w:rsidR="00F1284F" w:rsidRDefault="00F1284F">
      <w:pPr>
        <w:jc w:val="both"/>
        <w:rPr>
          <w:sz w:val="22"/>
          <w:szCs w:val="22"/>
        </w:rPr>
      </w:pPr>
    </w:p>
    <w:p w:rsidR="00F1284F" w:rsidRDefault="00CB7DFB">
      <w:pPr>
        <w:jc w:val="both"/>
        <w:rPr>
          <w:rFonts w:ascii="맑은 고딕" w:eastAsia="맑은 고딕" w:hAnsi="맑은 고딕" w:cs="맑은 고딕"/>
          <w:color w:val="7F7F7F"/>
          <w:sz w:val="20"/>
          <w:szCs w:val="20"/>
        </w:rPr>
      </w:pPr>
      <w:r w:rsidRPr="0073613B">
        <w:rPr>
          <w:rFonts w:ascii="맑은 고딕" w:eastAsia="맑은 고딕" w:hAnsi="맑은 고딕" w:cs="맑은 고딕"/>
          <w:color w:val="7F7F7F"/>
          <w:sz w:val="20"/>
          <w:szCs w:val="20"/>
        </w:rPr>
        <w:t>아래 질문에</w:t>
      </w:r>
      <w:r w:rsidR="00315328">
        <w:rPr>
          <w:rFonts w:ascii="맑은 고딕" w:eastAsia="맑은 고딕" w:hAnsi="맑은 고딕" w:cs="맑은 고딕"/>
          <w:color w:val="7F7F7F"/>
          <w:sz w:val="20"/>
          <w:szCs w:val="20"/>
        </w:rPr>
        <w:t xml:space="preserve"> </w:t>
      </w:r>
      <w:r w:rsidR="00315328">
        <w:rPr>
          <w:rFonts w:ascii="맑은 고딕" w:eastAsia="맑은 고딕" w:hAnsi="맑은 고딕" w:cs="맑은 고딕" w:hint="eastAsia"/>
          <w:color w:val="7F7F7F"/>
          <w:sz w:val="20"/>
          <w:szCs w:val="20"/>
        </w:rPr>
        <w:t>대한 답변을 통해</w:t>
      </w:r>
      <w:r w:rsidRPr="0073613B">
        <w:rPr>
          <w:rFonts w:ascii="맑은 고딕" w:eastAsia="맑은 고딕" w:hAnsi="맑은 고딕" w:cs="맑은 고딕"/>
          <w:color w:val="7F7F7F"/>
          <w:sz w:val="20"/>
          <w:szCs w:val="20"/>
        </w:rPr>
        <w:t xml:space="preserve"> 학습 도시로 발전하기 위한 도시의 전반적인 전략과 혁신적인 메커니즘을 설명</w:t>
      </w:r>
      <w:r w:rsidR="00315328">
        <w:rPr>
          <w:rFonts w:ascii="맑은 고딕" w:eastAsia="맑은 고딕" w:hAnsi="맑은 고딕" w:cs="맑은 고딕" w:hint="eastAsia"/>
          <w:color w:val="7F7F7F"/>
          <w:sz w:val="20"/>
          <w:szCs w:val="20"/>
        </w:rPr>
        <w:t>해 주시기 바랍니다</w:t>
      </w:r>
      <w:r w:rsidRPr="0073613B">
        <w:rPr>
          <w:rFonts w:ascii="맑은 고딕" w:eastAsia="맑은 고딕" w:hAnsi="맑은 고딕" w:cs="맑은 고딕"/>
          <w:color w:val="7F7F7F"/>
          <w:sz w:val="20"/>
          <w:szCs w:val="20"/>
        </w:rPr>
        <w:t>. 가능한 한 도시</w:t>
      </w:r>
      <w:r>
        <w:rPr>
          <w:rFonts w:ascii="맑은 고딕" w:eastAsia="맑은 고딕" w:hAnsi="맑은 고딕" w:cs="맑은 고딕"/>
          <w:color w:val="7F7F7F"/>
          <w:sz w:val="20"/>
          <w:szCs w:val="20"/>
        </w:rPr>
        <w:t>의 성과를 뒷받침하는 구체적인 수치를 제시</w:t>
      </w:r>
      <w:r w:rsidR="00315328">
        <w:rPr>
          <w:rFonts w:ascii="맑은 고딕" w:eastAsia="맑은 고딕" w:hAnsi="맑은 고딕" w:cs="맑은 고딕" w:hint="eastAsia"/>
          <w:color w:val="7F7F7F"/>
          <w:sz w:val="20"/>
          <w:szCs w:val="20"/>
        </w:rPr>
        <w:t>해 주십</w:t>
      </w:r>
      <w:r>
        <w:rPr>
          <w:rFonts w:ascii="맑은 고딕" w:eastAsia="맑은 고딕" w:hAnsi="맑은 고딕" w:cs="맑은 고딕"/>
          <w:color w:val="7F7F7F"/>
          <w:sz w:val="20"/>
          <w:szCs w:val="20"/>
        </w:rPr>
        <w:t>시오.</w:t>
      </w:r>
    </w:p>
    <w:p w:rsidR="00F1284F" w:rsidRDefault="00F1284F">
      <w:pPr>
        <w:tabs>
          <w:tab w:val="left" w:pos="900"/>
        </w:tabs>
        <w:jc w:val="both"/>
        <w:rPr>
          <w:i/>
          <w:color w:val="808080"/>
        </w:rPr>
      </w:pPr>
    </w:p>
    <w:tbl>
      <w:tblPr>
        <w:tblStyle w:val="af7"/>
        <w:tblW w:w="9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506"/>
      </w:tblGrid>
      <w:tr w:rsidR="00F1284F">
        <w:tc>
          <w:tcPr>
            <w:tcW w:w="9280" w:type="dxa"/>
            <w:gridSpan w:val="2"/>
            <w:tcBorders>
              <w:left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</w:pPr>
            <w:r>
              <w:rPr>
                <w:b/>
              </w:rPr>
              <w:t>일반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</w:tcBorders>
          </w:tcPr>
          <w:p w:rsidR="00F1284F" w:rsidRDefault="00CB7DFB">
            <w:pPr>
              <w:jc w:val="both"/>
            </w:pPr>
            <w:r>
              <w:t>귀</w:t>
            </w:r>
            <w:r>
              <w:t xml:space="preserve"> </w:t>
            </w:r>
            <w:r w:rsidR="00315328">
              <w:rPr>
                <w:rFonts w:hint="eastAsia"/>
              </w:rPr>
              <w:t>도시를</w:t>
            </w:r>
            <w:r w:rsidR="00315328">
              <w:rPr>
                <w:rFonts w:hint="eastAsia"/>
              </w:rPr>
              <w:t xml:space="preserve"> </w:t>
            </w:r>
            <w:r w:rsidR="00315328">
              <w:rPr>
                <w:rFonts w:hint="eastAsia"/>
              </w:rPr>
              <w:t>한</w:t>
            </w:r>
            <w:r w:rsidR="00315328">
              <w:rPr>
                <w:rFonts w:hint="eastAsia"/>
              </w:rPr>
              <w:t xml:space="preserve"> </w:t>
            </w:r>
            <w:r w:rsidR="00315328">
              <w:rPr>
                <w:rFonts w:hint="eastAsia"/>
              </w:rPr>
              <w:t>문장으로</w:t>
            </w:r>
            <w:r w:rsidR="00315328">
              <w:rPr>
                <w:rFonts w:hint="eastAsia"/>
              </w:rPr>
              <w:t xml:space="preserve"> </w:t>
            </w:r>
            <w:r w:rsidR="00315328">
              <w:rPr>
                <w:rFonts w:hint="eastAsia"/>
              </w:rPr>
              <w:t>소개해</w:t>
            </w:r>
            <w:r w:rsidR="00315328">
              <w:rPr>
                <w:rFonts w:hint="eastAsia"/>
              </w:rPr>
              <w:t xml:space="preserve"> </w:t>
            </w:r>
            <w:r w:rsidR="00315328">
              <w:rPr>
                <w:rFonts w:hint="eastAsia"/>
              </w:rPr>
              <w:t>주십시오</w:t>
            </w:r>
            <w:r w:rsidR="00315328">
              <w:rPr>
                <w:rFonts w:hint="eastAsia"/>
              </w:rPr>
              <w:t>.</w:t>
            </w:r>
            <w:r w:rsidR="00315328">
              <w:t xml:space="preserve"> </w:t>
            </w:r>
            <w:r>
              <w:t xml:space="preserve">(20–30 </w:t>
            </w:r>
            <w:r>
              <w:t>단어</w:t>
            </w:r>
            <w:r>
              <w:t>)</w:t>
            </w:r>
          </w:p>
          <w:p w:rsidR="00F1284F" w:rsidRDefault="00F1284F">
            <w:pPr>
              <w:jc w:val="both"/>
            </w:pPr>
          </w:p>
          <w:p w:rsidR="00F1284F" w:rsidRDefault="00CB7DFB">
            <w:pPr>
              <w:rPr>
                <w:i/>
                <w:color w:val="7F7F7F"/>
                <w:sz w:val="20"/>
                <w:szCs w:val="20"/>
                <w:highlight w:val="white"/>
              </w:rPr>
            </w:pPr>
            <w:r>
              <w:rPr>
                <w:i/>
                <w:color w:val="7F7F7F"/>
                <w:sz w:val="20"/>
                <w:szCs w:val="20"/>
                <w:highlight w:val="white"/>
              </w:rPr>
              <w:t>소개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문장은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귀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도시에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대한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관심을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불러일으키고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귀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도시를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학습도시로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 w:rsidR="00315328">
              <w:rPr>
                <w:rFonts w:hint="eastAsia"/>
                <w:i/>
                <w:color w:val="7F7F7F" w:themeColor="text1" w:themeTint="80"/>
                <w:sz w:val="20"/>
                <w:szCs w:val="20"/>
                <w:highlight w:val="white"/>
              </w:rPr>
              <w:t>자리매김</w:t>
            </w:r>
            <w:r w:rsidRPr="0073613B">
              <w:rPr>
                <w:i/>
                <w:color w:val="7F7F7F" w:themeColor="text1" w:themeTint="80"/>
                <w:sz w:val="20"/>
                <w:szCs w:val="20"/>
                <w:highlight w:val="white"/>
              </w:rPr>
              <w:t>합니다</w:t>
            </w:r>
            <w:r w:rsidRPr="0073613B">
              <w:rPr>
                <w:i/>
                <w:color w:val="7F7F7F" w:themeColor="text1" w:themeTint="80"/>
                <w:sz w:val="20"/>
                <w:szCs w:val="20"/>
                <w:highlight w:val="white"/>
              </w:rPr>
              <w:t>.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흥미로운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사실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숫자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또는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상징적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/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역사적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정보를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포함할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수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있습니다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.</w:t>
            </w:r>
          </w:p>
          <w:p w:rsidR="00F1284F" w:rsidRDefault="00F1284F">
            <w:pPr>
              <w:jc w:val="both"/>
            </w:pPr>
          </w:p>
        </w:tc>
        <w:tc>
          <w:tcPr>
            <w:tcW w:w="4506" w:type="dxa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</w:tcBorders>
          </w:tcPr>
          <w:p w:rsidR="00315328" w:rsidRDefault="00CB7DFB">
            <w:pPr>
              <w:rPr>
                <w:color w:val="212121"/>
                <w:highlight w:val="white"/>
              </w:rPr>
            </w:pPr>
            <w:r w:rsidRPr="00F81937">
              <w:rPr>
                <w:color w:val="212121"/>
                <w:highlight w:val="white"/>
              </w:rPr>
              <w:t>귀</w:t>
            </w:r>
            <w:r w:rsidRPr="00F81937">
              <w:rPr>
                <w:color w:val="212121"/>
                <w:highlight w:val="white"/>
              </w:rPr>
              <w:t xml:space="preserve"> </w:t>
            </w:r>
            <w:r w:rsidRPr="00F81937">
              <w:rPr>
                <w:color w:val="212121"/>
                <w:highlight w:val="white"/>
              </w:rPr>
              <w:t>도시의</w:t>
            </w:r>
            <w:r w:rsidRPr="00F81937">
              <w:rPr>
                <w:color w:val="212121"/>
                <w:highlight w:val="white"/>
              </w:rPr>
              <w:t xml:space="preserve"> </w:t>
            </w:r>
            <w:r w:rsidRPr="00F81937">
              <w:rPr>
                <w:color w:val="212121"/>
                <w:highlight w:val="white"/>
              </w:rPr>
              <w:t>사회경제적</w:t>
            </w:r>
            <w:r w:rsidRPr="00F81937">
              <w:rPr>
                <w:color w:val="212121"/>
                <w:highlight w:val="white"/>
              </w:rPr>
              <w:t xml:space="preserve"> </w:t>
            </w:r>
            <w:r w:rsidRPr="00F81937">
              <w:rPr>
                <w:color w:val="212121"/>
                <w:highlight w:val="white"/>
              </w:rPr>
              <w:t>및</w:t>
            </w:r>
            <w:r w:rsidRPr="00F81937">
              <w:rPr>
                <w:color w:val="212121"/>
                <w:highlight w:val="white"/>
              </w:rPr>
              <w:t xml:space="preserve"> </w:t>
            </w:r>
            <w:r w:rsidRPr="00F81937">
              <w:rPr>
                <w:color w:val="212121"/>
                <w:highlight w:val="white"/>
              </w:rPr>
              <w:t>문화적</w:t>
            </w:r>
            <w:r w:rsidRPr="00F81937">
              <w:rPr>
                <w:color w:val="212121"/>
                <w:highlight w:val="white"/>
              </w:rPr>
              <w:t xml:space="preserve"> </w:t>
            </w:r>
            <w:r w:rsidR="00315328">
              <w:rPr>
                <w:rFonts w:hint="eastAsia"/>
                <w:color w:val="212121"/>
                <w:highlight w:val="white"/>
              </w:rPr>
              <w:t>상황</w:t>
            </w:r>
          </w:p>
          <w:p w:rsidR="00315328" w:rsidRDefault="00315328">
            <w:pPr>
              <w:rPr>
                <w:color w:val="212121"/>
                <w:highlight w:val="white"/>
              </w:rPr>
            </w:pPr>
            <w:r>
              <w:rPr>
                <w:rFonts w:hint="eastAsia"/>
                <w:color w:val="212121"/>
                <w:highlight w:val="white"/>
              </w:rPr>
              <w:t>(</w:t>
            </w:r>
            <w:r>
              <w:rPr>
                <w:color w:val="212121"/>
                <w:highlight w:val="white"/>
              </w:rPr>
              <w:t>context)</w:t>
            </w:r>
            <w:r w:rsidR="00CB7DFB" w:rsidRPr="00F81937">
              <w:rPr>
                <w:color w:val="212121"/>
                <w:highlight w:val="white"/>
              </w:rPr>
              <w:t>을</w:t>
            </w:r>
            <w:r w:rsidR="00CB7DFB" w:rsidRPr="00F81937">
              <w:rPr>
                <w:color w:val="212121"/>
                <w:highlight w:val="white"/>
              </w:rPr>
              <w:t xml:space="preserve"> </w:t>
            </w:r>
            <w:r w:rsidR="00F81937" w:rsidRPr="00F81937">
              <w:rPr>
                <w:rFonts w:hint="eastAsia"/>
                <w:color w:val="212121"/>
                <w:highlight w:val="white"/>
              </w:rPr>
              <w:t>작성</w:t>
            </w:r>
            <w:r w:rsidR="00CB7DFB" w:rsidRPr="00F81937">
              <w:rPr>
                <w:color w:val="212121"/>
                <w:highlight w:val="white"/>
              </w:rPr>
              <w:t>해</w:t>
            </w:r>
            <w:r w:rsidR="00CB7DFB" w:rsidRPr="00F81937">
              <w:rPr>
                <w:color w:val="212121"/>
                <w:highlight w:val="white"/>
              </w:rPr>
              <w:t xml:space="preserve"> </w:t>
            </w:r>
            <w:r w:rsidR="00CB7DFB" w:rsidRPr="00F81937">
              <w:rPr>
                <w:color w:val="212121"/>
                <w:highlight w:val="white"/>
              </w:rPr>
              <w:t>주십시오</w:t>
            </w:r>
            <w:r w:rsidR="00CB7DFB" w:rsidRPr="00F81937">
              <w:rPr>
                <w:color w:val="212121"/>
                <w:highlight w:val="white"/>
              </w:rPr>
              <w:t>.</w:t>
            </w:r>
          </w:p>
          <w:p w:rsidR="00F1284F" w:rsidRPr="00F81937" w:rsidRDefault="00CB7DFB">
            <w:pPr>
              <w:rPr>
                <w:color w:val="212121"/>
                <w:highlight w:val="white"/>
              </w:rPr>
            </w:pPr>
            <w:r w:rsidRPr="00F81937">
              <w:rPr>
                <w:color w:val="212121"/>
                <w:highlight w:val="white"/>
              </w:rPr>
              <w:t xml:space="preserve"> (</w:t>
            </w:r>
            <w:r w:rsidRPr="00F81937">
              <w:rPr>
                <w:color w:val="212121"/>
                <w:highlight w:val="white"/>
              </w:rPr>
              <w:t>최대</w:t>
            </w:r>
            <w:r w:rsidRPr="00F81937">
              <w:rPr>
                <w:color w:val="212121"/>
                <w:highlight w:val="white"/>
              </w:rPr>
              <w:t xml:space="preserve"> 200 </w:t>
            </w:r>
            <w:r w:rsidRPr="00F81937">
              <w:rPr>
                <w:color w:val="212121"/>
                <w:highlight w:val="white"/>
              </w:rPr>
              <w:t>단어</w:t>
            </w:r>
            <w:r w:rsidRPr="00F81937">
              <w:rPr>
                <w:color w:val="212121"/>
                <w:highlight w:val="white"/>
              </w:rPr>
              <w:t>)</w:t>
            </w:r>
          </w:p>
          <w:p w:rsidR="00F1284F" w:rsidRDefault="00F1284F">
            <w:pPr>
              <w:jc w:val="both"/>
            </w:pPr>
          </w:p>
          <w:p w:rsidR="00F1284F" w:rsidRDefault="00F1284F">
            <w:pPr>
              <w:jc w:val="both"/>
            </w:pPr>
          </w:p>
        </w:tc>
        <w:tc>
          <w:tcPr>
            <w:tcW w:w="4506" w:type="dxa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</w:tcBorders>
          </w:tcPr>
          <w:p w:rsidR="00F1284F" w:rsidRPr="00F81937" w:rsidRDefault="00CB7DFB">
            <w:r w:rsidRPr="00F81937">
              <w:t>귀</w:t>
            </w:r>
            <w:r w:rsidRPr="00F81937">
              <w:t xml:space="preserve"> </w:t>
            </w:r>
            <w:r w:rsidRPr="00F81937">
              <w:t>도시의</w:t>
            </w:r>
            <w:r w:rsidRPr="00F81937">
              <w:t xml:space="preserve"> </w:t>
            </w:r>
            <w:r w:rsidRPr="00F81937">
              <w:t>평생학습</w:t>
            </w:r>
            <w:r w:rsidRPr="00F81937">
              <w:t xml:space="preserve"> </w:t>
            </w:r>
            <w:r w:rsidRPr="00F81937">
              <w:t>비전</w:t>
            </w:r>
            <w:r w:rsidRPr="00F81937">
              <w:t xml:space="preserve"> </w:t>
            </w:r>
            <w:r w:rsidRPr="00F81937">
              <w:t>슬로건을</w:t>
            </w:r>
            <w:r w:rsidRPr="00F81937">
              <w:t xml:space="preserve"> </w:t>
            </w:r>
            <w:r w:rsidRPr="00F81937">
              <w:t>제시하십시오</w:t>
            </w:r>
            <w:r w:rsidR="00F81937">
              <w:rPr>
                <w:rFonts w:hint="eastAsia"/>
              </w:rPr>
              <w:t>.</w:t>
            </w:r>
            <w:r w:rsidR="002906F9">
              <w:t xml:space="preserve"> </w:t>
            </w:r>
            <w:r w:rsidRPr="00F81937">
              <w:t>(</w:t>
            </w:r>
            <w:r w:rsidRPr="00F81937">
              <w:t>최대</w:t>
            </w:r>
            <w:r w:rsidRPr="00F81937">
              <w:t xml:space="preserve"> 8</w:t>
            </w:r>
            <w:r w:rsidRPr="00F81937">
              <w:t>단어</w:t>
            </w:r>
            <w:r w:rsidRPr="00F81937">
              <w:t>)</w:t>
            </w:r>
          </w:p>
          <w:p w:rsidR="00F1284F" w:rsidRDefault="00F1284F">
            <w:pPr>
              <w:rPr>
                <w:sz w:val="22"/>
                <w:szCs w:val="22"/>
              </w:rPr>
            </w:pPr>
          </w:p>
          <w:p w:rsidR="00F1284F" w:rsidRDefault="00CB7DFB">
            <w:pPr>
              <w:jc w:val="both"/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7F7F7F"/>
                <w:sz w:val="20"/>
                <w:szCs w:val="20"/>
                <w:highlight w:val="white"/>
              </w:rPr>
              <w:t>도시에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슬로건이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없다면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도시의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평생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학습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비전을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정의하는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몇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가지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핵심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단어를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highlight w:val="white"/>
              </w:rPr>
              <w:t>제시하십시오</w:t>
            </w:r>
            <w:r>
              <w:rPr>
                <w:i/>
                <w:color w:val="212121"/>
                <w:sz w:val="20"/>
                <w:szCs w:val="20"/>
                <w:highlight w:val="white"/>
              </w:rPr>
              <w:t>.</w:t>
            </w:r>
          </w:p>
          <w:p w:rsidR="00315328" w:rsidRDefault="00315328">
            <w:pPr>
              <w:jc w:val="both"/>
              <w:rPr>
                <w:i/>
                <w:color w:val="808080"/>
              </w:rPr>
            </w:pPr>
          </w:p>
        </w:tc>
        <w:tc>
          <w:tcPr>
            <w:tcW w:w="4506" w:type="dxa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9280" w:type="dxa"/>
            <w:gridSpan w:val="2"/>
            <w:tcBorders>
              <w:left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학습도시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계획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진행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</w:tcBorders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도시로서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중기</w:t>
            </w:r>
            <w:r>
              <w:rPr>
                <w:color w:val="000000"/>
              </w:rPr>
              <w:t>(3~5</w:t>
            </w:r>
            <w:r>
              <w:rPr>
                <w:color w:val="000000"/>
              </w:rPr>
              <w:t>년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장기</w:t>
            </w:r>
            <w:r>
              <w:rPr>
                <w:color w:val="000000"/>
              </w:rPr>
              <w:t>(5~10</w:t>
            </w:r>
            <w:r>
              <w:rPr>
                <w:color w:val="000000"/>
              </w:rPr>
              <w:t>년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목표는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무엇입니까</w:t>
            </w:r>
            <w:r>
              <w:rPr>
                <w:color w:val="000000"/>
              </w:rPr>
              <w:t xml:space="preserve">? </w:t>
            </w:r>
          </w:p>
          <w:p w:rsidR="00F1284F" w:rsidRDefault="00CB7DFB">
            <w:pPr>
              <w:jc w:val="both"/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400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</w:tc>
        <w:tc>
          <w:tcPr>
            <w:tcW w:w="4506" w:type="dxa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지속가능성과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건강의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측면을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전략에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어떻게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통합하고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있습니까</w:t>
            </w:r>
            <w:r>
              <w:rPr>
                <w:color w:val="000000"/>
              </w:rPr>
              <w:t>? 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공정성과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포용성의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측면을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전략에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어떻게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통합하고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있습니까</w:t>
            </w:r>
            <w:r>
              <w:rPr>
                <w:color w:val="000000"/>
              </w:rPr>
              <w:t>? 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양질의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일자리와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기업가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정신의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측면을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전략에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어떻게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통합하고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있습니까</w:t>
            </w:r>
            <w:r>
              <w:rPr>
                <w:color w:val="000000"/>
              </w:rPr>
              <w:t>? 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9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</w:rPr>
            </w:pPr>
            <w:r>
              <w:rPr>
                <w:b/>
              </w:rPr>
              <w:t>모든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당사자가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참여하는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조직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구성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요소</w:t>
            </w:r>
            <w:r>
              <w:rPr>
                <w:b/>
              </w:rPr>
              <w:t>(</w:t>
            </w:r>
            <w:r>
              <w:rPr>
                <w:b/>
              </w:rPr>
              <w:t>예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위원회</w:t>
            </w:r>
            <w:r>
              <w:rPr>
                <w:b/>
              </w:rPr>
              <w:t>)</w:t>
            </w:r>
            <w:r>
              <w:rPr>
                <w:b/>
              </w:rPr>
              <w:t>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특정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역할과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책임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7D53AD">
            <w:pPr>
              <w:jc w:val="both"/>
            </w:pPr>
            <w:r>
              <w:rPr>
                <w:color w:val="000000"/>
              </w:rPr>
              <w:t>귀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도시는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학습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도시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프로젝트에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주요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이해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관계자를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참여시키기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위해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이미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핵심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팀</w:t>
            </w:r>
            <w:r w:rsidR="00CB7DFB">
              <w:rPr>
                <w:color w:val="000000"/>
              </w:rPr>
              <w:t xml:space="preserve">, </w:t>
            </w:r>
            <w:r w:rsidR="00CB7DFB">
              <w:rPr>
                <w:color w:val="000000"/>
              </w:rPr>
              <w:t>위원회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또는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포럼을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구성했습니까</w:t>
            </w:r>
            <w:r w:rsidR="00CB7DFB">
              <w:rPr>
                <w:color w:val="000000"/>
              </w:rPr>
              <w:t xml:space="preserve">? </w:t>
            </w:r>
            <w:r w:rsidR="00CB7DFB">
              <w:rPr>
                <w:color w:val="000000"/>
              </w:rPr>
              <w:t>이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메커니즘과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그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작업을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간략하게</w:t>
            </w:r>
            <w:r w:rsidR="00CB7DFB">
              <w:rPr>
                <w:color w:val="000000"/>
              </w:rPr>
              <w:t xml:space="preserve"> </w:t>
            </w:r>
            <w:r w:rsidR="00CB7DFB">
              <w:rPr>
                <w:color w:val="000000"/>
              </w:rPr>
              <w:t>설명하십시오</w:t>
            </w:r>
            <w:r>
              <w:rPr>
                <w:color w:val="000000"/>
              </w:rPr>
              <w:t xml:space="preserve">. </w:t>
            </w:r>
            <w:r w:rsidR="00CB7DFB">
              <w:rPr>
                <w:color w:val="000000"/>
              </w:rPr>
              <w:t>(</w:t>
            </w:r>
            <w:r w:rsidR="00CB7DFB">
              <w:rPr>
                <w:color w:val="000000"/>
              </w:rPr>
              <w:t>최대</w:t>
            </w:r>
            <w:r w:rsidR="00CB7DFB">
              <w:rPr>
                <w:color w:val="000000"/>
              </w:rPr>
              <w:t xml:space="preserve"> 200</w:t>
            </w:r>
            <w:r w:rsidR="00CB7DFB">
              <w:rPr>
                <w:color w:val="000000"/>
              </w:rPr>
              <w:t>단어</w:t>
            </w:r>
            <w:r w:rsidR="00CB7DFB">
              <w:rPr>
                <w:color w:val="000000"/>
              </w:rPr>
              <w:t>)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9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</w:rPr>
            </w:pPr>
            <w:r>
              <w:rPr>
                <w:b/>
              </w:rPr>
              <w:t>자원의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활용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구축을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위해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공공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민간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부문과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시민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사회가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참여하는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파트너십을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포함하여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금전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비금전적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자원을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어떻게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동원하고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활용하고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있습니까</w:t>
            </w:r>
            <w:r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>구체적인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사례를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제시하십시오</w:t>
            </w:r>
            <w:r>
              <w:rPr>
                <w:color w:val="000000"/>
              </w:rPr>
              <w:t>. 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  <w:p w:rsidR="00F1284F" w:rsidRDefault="00CB7DFB">
            <w:pPr>
              <w:jc w:val="both"/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7F7F7F"/>
                <w:sz w:val="20"/>
                <w:szCs w:val="20"/>
              </w:rPr>
              <w:t>재정적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자원에는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지방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당국의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예산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지역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또는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국가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정부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기금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다양한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이해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관계자의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자금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조달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/>
                <w:sz w:val="20"/>
                <w:szCs w:val="20"/>
              </w:rPr>
              <w:t>파트너십</w:t>
            </w:r>
            <w:proofErr w:type="spellEnd"/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여러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이해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관계자가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참여하는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비용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분담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메커니즘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후원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자선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또는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민간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부문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파트너가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포함됩니다</w:t>
            </w:r>
            <w:r>
              <w:rPr>
                <w:i/>
                <w:color w:val="7F7F7F"/>
                <w:sz w:val="20"/>
                <w:szCs w:val="20"/>
              </w:rPr>
              <w:t xml:space="preserve">. </w:t>
            </w:r>
            <w:r>
              <w:rPr>
                <w:i/>
                <w:color w:val="7F7F7F"/>
                <w:sz w:val="20"/>
                <w:szCs w:val="20"/>
              </w:rPr>
              <w:t>비금전적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자원은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공공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장소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지역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사회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센터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자원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봉사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단체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문화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공연장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및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모든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이들을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위한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평생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학습을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장려하는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지역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전문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지식이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될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수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있습니다</w:t>
            </w:r>
            <w:r>
              <w:rPr>
                <w:i/>
                <w:color w:val="7F7F7F"/>
                <w:sz w:val="20"/>
                <w:szCs w:val="20"/>
              </w:rPr>
              <w:t>.</w:t>
            </w:r>
          </w:p>
          <w:p w:rsidR="008625FA" w:rsidRDefault="008625FA">
            <w:pPr>
              <w:jc w:val="both"/>
              <w:rPr>
                <w:i/>
                <w:color w:val="7F7F7F"/>
                <w:sz w:val="20"/>
                <w:szCs w:val="20"/>
              </w:rPr>
            </w:pPr>
          </w:p>
          <w:p w:rsidR="008625FA" w:rsidRDefault="008625FA">
            <w:pPr>
              <w:jc w:val="both"/>
              <w:rPr>
                <w:color w:val="7F7F7F"/>
                <w:sz w:val="20"/>
                <w:szCs w:val="20"/>
              </w:rPr>
            </w:pP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</w:pPr>
          </w:p>
        </w:tc>
      </w:tr>
      <w:tr w:rsidR="00F1284F">
        <w:tc>
          <w:tcPr>
            <w:tcW w:w="9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모든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시민이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학습에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접근할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있도록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보장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 w:rsidP="009C07E4">
            <w:pPr>
              <w:jc w:val="both"/>
            </w:pPr>
            <w:r>
              <w:rPr>
                <w:color w:val="000000"/>
              </w:rPr>
              <w:t>평생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접근을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개선하고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참여에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지역적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장벽을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해결하고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다양한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집단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특히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소외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집단의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요구에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대응하는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정책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전략은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무엇입니까</w:t>
            </w:r>
            <w:r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개의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예를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들어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주십시오</w:t>
            </w:r>
            <w:r>
              <w:rPr>
                <w:color w:val="000000"/>
              </w:rPr>
              <w:t>. 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평생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접근을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개선하고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참여에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지역적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장벽을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해결하고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다양한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집단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특히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소외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집단의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요구에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대응하는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이니셔티브</w:t>
            </w:r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파트너십</w:t>
            </w:r>
            <w:proofErr w:type="spellEnd"/>
            <w:r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프로젝트는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무엇입니까</w:t>
            </w:r>
            <w:r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개의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예를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들어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주십시오</w:t>
            </w:r>
            <w:r>
              <w:rPr>
                <w:color w:val="000000"/>
              </w:rPr>
              <w:t xml:space="preserve">. </w:t>
            </w:r>
          </w:p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기회에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시민들에게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어떻게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정보를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제공합니까</w:t>
            </w:r>
            <w:r>
              <w:rPr>
                <w:color w:val="000000"/>
              </w:rPr>
              <w:t>? 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  <w:p w:rsidR="00F1284F" w:rsidRDefault="00CB7DFB">
            <w:pPr>
              <w:jc w:val="both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예시에는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커뮤니티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기반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학습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공간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도시의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학습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제공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지도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디지털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기술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모바일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학습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앱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또는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기타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메커니즘이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포함될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수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있습니다</w:t>
            </w:r>
            <w:r w:rsidR="00C96363">
              <w:rPr>
                <w:i/>
                <w:color w:val="808080"/>
                <w:sz w:val="20"/>
                <w:szCs w:val="20"/>
              </w:rPr>
              <w:t>.</w:t>
            </w:r>
          </w:p>
          <w:p w:rsidR="00F1284F" w:rsidRDefault="00F1284F">
            <w:pPr>
              <w:jc w:val="both"/>
              <w:rPr>
                <w:color w:val="000000"/>
              </w:rPr>
            </w:pP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</w:pPr>
          </w:p>
        </w:tc>
      </w:tr>
      <w:tr w:rsidR="00F1284F">
        <w:tc>
          <w:tcPr>
            <w:tcW w:w="9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</w:rPr>
            </w:pPr>
            <w:r>
              <w:rPr>
                <w:b/>
              </w:rPr>
              <w:t>학습도시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건설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과정을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촉진하고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유지하기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위한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행사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Pr="0080110B" w:rsidRDefault="00CB7DFB">
            <w:pPr>
              <w:jc w:val="both"/>
              <w:rPr>
                <w:color w:val="212121"/>
                <w:highlight w:val="white"/>
              </w:rPr>
            </w:pPr>
            <w:r w:rsidRPr="0080110B">
              <w:rPr>
                <w:color w:val="212121"/>
                <w:highlight w:val="white"/>
              </w:rPr>
              <w:t>귀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도시는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학습을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장려하고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기념하는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공공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행사와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이니셔티브를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어떻게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조직하고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지원하고</w:t>
            </w:r>
            <w:r w:rsidRPr="0080110B">
              <w:rPr>
                <w:color w:val="212121"/>
                <w:highlight w:val="white"/>
              </w:rPr>
              <w:t xml:space="preserve"> </w:t>
            </w:r>
            <w:r w:rsidRPr="0080110B">
              <w:rPr>
                <w:color w:val="212121"/>
                <w:highlight w:val="white"/>
              </w:rPr>
              <w:t>있습니까</w:t>
            </w:r>
            <w:r w:rsidRPr="0080110B">
              <w:rPr>
                <w:color w:val="212121"/>
                <w:highlight w:val="white"/>
              </w:rPr>
              <w:t>? (</w:t>
            </w:r>
            <w:r w:rsidRPr="0080110B">
              <w:rPr>
                <w:color w:val="212121"/>
                <w:highlight w:val="white"/>
              </w:rPr>
              <w:t>최대</w:t>
            </w:r>
            <w:r w:rsidRPr="0080110B">
              <w:rPr>
                <w:color w:val="212121"/>
                <w:highlight w:val="white"/>
              </w:rPr>
              <w:t xml:space="preserve"> 200</w:t>
            </w:r>
            <w:r w:rsidRPr="0080110B">
              <w:rPr>
                <w:color w:val="212121"/>
                <w:highlight w:val="white"/>
              </w:rPr>
              <w:t>단어</w:t>
            </w:r>
            <w:r w:rsidRPr="0080110B">
              <w:rPr>
                <w:color w:val="212121"/>
                <w:highlight w:val="white"/>
              </w:rPr>
              <w:t xml:space="preserve">) </w:t>
            </w:r>
          </w:p>
          <w:p w:rsidR="00F1284F" w:rsidRDefault="00F1284F">
            <w:pPr>
              <w:jc w:val="both"/>
            </w:pPr>
          </w:p>
          <w:p w:rsidR="00F1284F" w:rsidRDefault="00CB7DFB">
            <w:pPr>
              <w:jc w:val="both"/>
              <w:rPr>
                <w:i/>
                <w:color w:val="808080"/>
              </w:rPr>
            </w:pPr>
            <w:r>
              <w:rPr>
                <w:i/>
                <w:color w:val="808080"/>
                <w:sz w:val="20"/>
                <w:szCs w:val="20"/>
              </w:rPr>
              <w:t>예시에는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축제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컨퍼런스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스토리텔링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성과공연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문학경연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예술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워크숍과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캠페인이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포함될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수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있습니다</w:t>
            </w:r>
            <w:r>
              <w:rPr>
                <w:i/>
                <w:color w:val="808080"/>
              </w:rPr>
              <w:t>.</w:t>
            </w:r>
          </w:p>
          <w:p w:rsidR="00F1284F" w:rsidRDefault="00F1284F">
            <w:pPr>
              <w:jc w:val="both"/>
            </w:pP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t>귀</w:t>
            </w:r>
            <w:r>
              <w:t xml:space="preserve"> </w:t>
            </w:r>
            <w:r>
              <w:t>도시에서</w:t>
            </w:r>
            <w:r>
              <w:t xml:space="preserve"> </w:t>
            </w:r>
            <w:r>
              <w:t>평생</w:t>
            </w:r>
            <w:r>
              <w:t xml:space="preserve"> </w:t>
            </w:r>
            <w:r>
              <w:t>학습을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기념</w:t>
            </w:r>
            <w:r>
              <w:t xml:space="preserve"> </w:t>
            </w:r>
            <w:r>
              <w:t>행사가</w:t>
            </w:r>
            <w:r>
              <w:t xml:space="preserve"> </w:t>
            </w:r>
            <w:r>
              <w:t>미치는</w:t>
            </w:r>
            <w:r>
              <w:t xml:space="preserve"> </w:t>
            </w:r>
            <w:r>
              <w:t>영향은</w:t>
            </w:r>
            <w:r>
              <w:t xml:space="preserve"> </w:t>
            </w:r>
            <w:r>
              <w:t>무엇입니까</w:t>
            </w:r>
            <w:r>
              <w:t xml:space="preserve">? </w:t>
            </w:r>
          </w:p>
          <w:p w:rsidR="00F1284F" w:rsidRDefault="00CB7DFB">
            <w:pPr>
              <w:jc w:val="both"/>
            </w:pPr>
            <w:r>
              <w:t>(</w:t>
            </w:r>
            <w:r>
              <w:t>최대</w:t>
            </w:r>
            <w:r>
              <w:t xml:space="preserve"> 200</w:t>
            </w:r>
            <w:r>
              <w:t>단어</w:t>
            </w:r>
            <w:r>
              <w:t>)</w:t>
            </w:r>
          </w:p>
          <w:p w:rsidR="00F1284F" w:rsidRDefault="00F1284F">
            <w:pPr>
              <w:jc w:val="both"/>
            </w:pPr>
          </w:p>
          <w:p w:rsidR="008625FA" w:rsidRDefault="008625FA">
            <w:pPr>
              <w:jc w:val="both"/>
              <w:rPr>
                <w:rFonts w:hint="eastAsia"/>
              </w:rPr>
            </w:pP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</w:pPr>
          </w:p>
        </w:tc>
      </w:tr>
      <w:tr w:rsidR="00F1284F">
        <w:tc>
          <w:tcPr>
            <w:tcW w:w="9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학습도시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발전의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모니터링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평가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메커니즘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</w:tcBorders>
            <w:shd w:val="clear" w:color="auto" w:fill="auto"/>
          </w:tcPr>
          <w:p w:rsidR="00F1284F" w:rsidRPr="0037748D" w:rsidRDefault="00CB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굴림체"/>
                <w:color w:val="212121"/>
              </w:rPr>
            </w:pPr>
            <w:r w:rsidRPr="0037748D">
              <w:rPr>
                <w:rFonts w:asciiTheme="minorEastAsia" w:hAnsiTheme="minorEastAsia" w:cs="굴림체"/>
                <w:color w:val="212121"/>
              </w:rPr>
              <w:t>귀 도시는 평생학습을 어떻게 점검하고 평가합니까? (최대 200단어)</w:t>
            </w:r>
          </w:p>
          <w:p w:rsidR="00F1284F" w:rsidRDefault="00F1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굴림체" w:eastAsia="굴림체" w:hAnsi="굴림체" w:cs="굴림체"/>
                <w:color w:val="212121"/>
                <w:sz w:val="10"/>
                <w:szCs w:val="10"/>
              </w:rPr>
            </w:pPr>
          </w:p>
          <w:p w:rsidR="00F1284F" w:rsidRDefault="00CB7DFB">
            <w:pPr>
              <w:jc w:val="both"/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7F7F7F"/>
                <w:sz w:val="20"/>
                <w:szCs w:val="20"/>
              </w:rPr>
              <w:t>예시에는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평가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구성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정성적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보고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정량적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보고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지표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목표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자문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회의</w:t>
            </w:r>
            <w:r>
              <w:rPr>
                <w:i/>
                <w:color w:val="7F7F7F"/>
                <w:sz w:val="20"/>
                <w:szCs w:val="20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</w:rPr>
              <w:t>외부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평가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등이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포함될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수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있습니다</w:t>
            </w:r>
            <w:r>
              <w:rPr>
                <w:i/>
                <w:color w:val="7F7F7F"/>
                <w:sz w:val="20"/>
                <w:szCs w:val="20"/>
              </w:rPr>
              <w:t>.</w:t>
            </w:r>
          </w:p>
          <w:p w:rsidR="00F1284F" w:rsidRDefault="00F1284F">
            <w:pPr>
              <w:jc w:val="both"/>
              <w:rPr>
                <w:color w:val="7F7F7F"/>
              </w:rPr>
            </w:pPr>
          </w:p>
        </w:tc>
        <w:tc>
          <w:tcPr>
            <w:tcW w:w="4506" w:type="dxa"/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평생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모니터링하고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평가하기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위한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핵심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성과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지표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메커니즘이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있습니까</w:t>
            </w:r>
            <w:r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>이것은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학습도시의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핵심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특징</w:t>
            </w:r>
            <w:r>
              <w:rPr>
                <w:i/>
                <w:color w:val="000000"/>
              </w:rPr>
              <w:t xml:space="preserve"> (Key Features of Learning Cities)</w:t>
            </w:r>
            <w:r w:rsidR="00736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및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또는</w:t>
            </w:r>
            <w:r>
              <w:rPr>
                <w:color w:val="000000"/>
              </w:rPr>
              <w:t xml:space="preserve"> UN </w:t>
            </w:r>
            <w:r>
              <w:rPr>
                <w:color w:val="000000"/>
              </w:rPr>
              <w:t>지속가능발전목표와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어떻게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관련됩니까</w:t>
            </w:r>
            <w:r>
              <w:rPr>
                <w:color w:val="000000"/>
              </w:rPr>
              <w:t>? 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단어</w:t>
            </w:r>
            <w:r>
              <w:t>)</w:t>
            </w:r>
          </w:p>
          <w:p w:rsidR="00F1284F" w:rsidRDefault="00F1284F">
            <w:pPr>
              <w:jc w:val="both"/>
              <w:rPr>
                <w:color w:val="000000"/>
              </w:rPr>
            </w:pPr>
          </w:p>
        </w:tc>
        <w:tc>
          <w:tcPr>
            <w:tcW w:w="4506" w:type="dxa"/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9280" w:type="dxa"/>
            <w:gridSpan w:val="2"/>
            <w:tcBorders>
              <w:left w:val="single" w:sz="4" w:space="0" w:color="000000"/>
            </w:tcBorders>
            <w:shd w:val="clear" w:color="auto" w:fill="F2F2F2"/>
          </w:tcPr>
          <w:p w:rsidR="00F1284F" w:rsidRDefault="00CB7DFB">
            <w:pPr>
              <w:jc w:val="both"/>
              <w:rPr>
                <w:b/>
                <w:color w:val="808080"/>
              </w:rPr>
            </w:pPr>
            <w:r>
              <w:rPr>
                <w:b/>
                <w:color w:val="000000"/>
              </w:rPr>
              <w:t>학습도시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모범사례</w:t>
            </w:r>
          </w:p>
        </w:tc>
      </w:tr>
      <w:tr w:rsidR="00F1284F">
        <w:tc>
          <w:tcPr>
            <w:tcW w:w="4774" w:type="dxa"/>
            <w:tcBorders>
              <w:left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도시의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우수하거나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대표적인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혁신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프로젝트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또는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모범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사례는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무엇입니까</w:t>
            </w:r>
            <w:r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가지의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예를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들어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주십시오</w:t>
            </w:r>
            <w:r>
              <w:rPr>
                <w:color w:val="000000"/>
              </w:rPr>
              <w:t xml:space="preserve">. </w:t>
            </w:r>
          </w:p>
          <w:p w:rsidR="00F1284F" w:rsidRDefault="00CB7D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최대</w:t>
            </w:r>
            <w:r>
              <w:rPr>
                <w:color w:val="000000"/>
              </w:rPr>
              <w:t xml:space="preserve"> 400</w:t>
            </w:r>
            <w:r>
              <w:rPr>
                <w:color w:val="000000"/>
              </w:rPr>
              <w:t>단어</w:t>
            </w:r>
            <w:r>
              <w:rPr>
                <w:color w:val="000000"/>
              </w:rPr>
              <w:t>)</w:t>
            </w:r>
          </w:p>
          <w:p w:rsidR="00F1284F" w:rsidRDefault="00F1284F">
            <w:pPr>
              <w:jc w:val="both"/>
              <w:rPr>
                <w:color w:val="000000"/>
              </w:rPr>
            </w:pPr>
          </w:p>
          <w:p w:rsidR="00F1284F" w:rsidRDefault="00CB7DFB">
            <w:pPr>
              <w:jc w:val="both"/>
              <w:rPr>
                <w:i/>
                <w:color w:val="7F7F7F"/>
                <w:sz w:val="20"/>
                <w:szCs w:val="20"/>
                <w:shd w:val="clear" w:color="auto" w:fill="FDFDFD"/>
              </w:rPr>
            </w:pP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예시에는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귀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도시가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친환경적이고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건강한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생활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환경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공정성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및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포용성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양질의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일자리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및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기업가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정신을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장려하는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방법을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보여주는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독특한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정책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전략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프로그램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프로젝트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및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활동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조치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,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모니터링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프로세스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및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proofErr w:type="spellStart"/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파트너십이</w:t>
            </w:r>
            <w:proofErr w:type="spellEnd"/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있을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수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있습니다</w:t>
            </w:r>
            <w:r>
              <w:rPr>
                <w:i/>
                <w:color w:val="7F7F7F"/>
                <w:sz w:val="20"/>
                <w:szCs w:val="20"/>
                <w:shd w:val="clear" w:color="auto" w:fill="FDFDFD"/>
              </w:rPr>
              <w:t>.</w:t>
            </w:r>
          </w:p>
          <w:p w:rsidR="00F1284F" w:rsidRDefault="00F1284F">
            <w:pPr>
              <w:jc w:val="both"/>
              <w:rPr>
                <w:i/>
                <w:color w:val="7F7F7F"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  <w:tr w:rsidR="00F1284F">
        <w:tc>
          <w:tcPr>
            <w:tcW w:w="4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이러한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모범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사례가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도시의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사회</w:t>
            </w:r>
            <w:r>
              <w:rPr>
                <w:color w:val="262626"/>
              </w:rPr>
              <w:t xml:space="preserve">, </w:t>
            </w:r>
            <w:r>
              <w:rPr>
                <w:color w:val="262626"/>
              </w:rPr>
              <w:t>문화</w:t>
            </w:r>
            <w:r>
              <w:rPr>
                <w:color w:val="262626"/>
              </w:rPr>
              <w:t xml:space="preserve">, </w:t>
            </w:r>
            <w:r>
              <w:rPr>
                <w:color w:val="262626"/>
              </w:rPr>
              <w:t>환경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및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경제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발전에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미치는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주요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영향은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무엇입니까</w:t>
            </w:r>
            <w:r>
              <w:rPr>
                <w:color w:val="262626"/>
              </w:rPr>
              <w:t>? (</w:t>
            </w:r>
            <w:r>
              <w:rPr>
                <w:color w:val="262626"/>
              </w:rPr>
              <w:t>최대</w:t>
            </w:r>
            <w:r>
              <w:rPr>
                <w:color w:val="262626"/>
              </w:rPr>
              <w:t xml:space="preserve"> 200</w:t>
            </w:r>
            <w:r>
              <w:rPr>
                <w:color w:val="262626"/>
              </w:rPr>
              <w:t>단어</w:t>
            </w:r>
            <w:r>
              <w:rPr>
                <w:color w:val="262626"/>
              </w:rPr>
              <w:t>)</w:t>
            </w:r>
          </w:p>
          <w:p w:rsidR="00F1284F" w:rsidRDefault="00F1284F">
            <w:pPr>
              <w:jc w:val="both"/>
              <w:rPr>
                <w:color w:val="000000"/>
              </w:rPr>
            </w:pP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jc w:val="both"/>
              <w:rPr>
                <w:color w:val="808080"/>
              </w:rPr>
            </w:pPr>
          </w:p>
        </w:tc>
      </w:tr>
    </w:tbl>
    <w:p w:rsidR="00F1284F" w:rsidRDefault="00F1284F">
      <w:pPr>
        <w:jc w:val="both"/>
        <w:rPr>
          <w:sz w:val="22"/>
          <w:szCs w:val="22"/>
        </w:rPr>
      </w:pPr>
    </w:p>
    <w:p w:rsidR="00F1284F" w:rsidRDefault="00F1284F">
      <w:pPr>
        <w:jc w:val="both"/>
        <w:rPr>
          <w:sz w:val="22"/>
          <w:szCs w:val="22"/>
        </w:rPr>
      </w:pPr>
    </w:p>
    <w:p w:rsidR="00F1284F" w:rsidRDefault="00CB7DFB">
      <w:pPr>
        <w:rPr>
          <w:b/>
        </w:rPr>
      </w:pPr>
      <w:r>
        <w:br w:type="page"/>
      </w:r>
    </w:p>
    <w:p w:rsidR="00F1284F" w:rsidRDefault="00CB7DFB">
      <w:pPr>
        <w:shd w:val="clear" w:color="auto" w:fill="F2F2F2"/>
        <w:jc w:val="both"/>
        <w:rPr>
          <w:b/>
        </w:rPr>
      </w:pPr>
      <w:r>
        <w:rPr>
          <w:b/>
        </w:rPr>
        <w:lastRenderedPageBreak/>
        <w:t>시장</w:t>
      </w:r>
      <w:r>
        <w:rPr>
          <w:b/>
        </w:rPr>
        <w:t xml:space="preserve"> </w:t>
      </w:r>
      <w:r>
        <w:rPr>
          <w:b/>
        </w:rPr>
        <w:t>발언</w:t>
      </w:r>
    </w:p>
    <w:p w:rsidR="00F1284F" w:rsidRDefault="00F1284F">
      <w:pPr>
        <w:rPr>
          <w:b/>
          <w:sz w:val="22"/>
          <w:szCs w:val="22"/>
        </w:rPr>
      </w:pPr>
    </w:p>
    <w:p w:rsidR="00F1284F" w:rsidRDefault="00CB7DFB">
      <w:r>
        <w:t>평생학습에</w:t>
      </w:r>
      <w:r>
        <w:t xml:space="preserve"> </w:t>
      </w:r>
      <w:r>
        <w:t>대한</w:t>
      </w:r>
      <w:r>
        <w:t xml:space="preserve"> </w:t>
      </w:r>
      <w:r>
        <w:t>시장의</w:t>
      </w:r>
      <w:r>
        <w:t xml:space="preserve"> </w:t>
      </w:r>
      <w:r>
        <w:t>입장은</w:t>
      </w:r>
      <w:r>
        <w:t xml:space="preserve"> </w:t>
      </w:r>
      <w:r>
        <w:t>무엇입니까</w:t>
      </w:r>
      <w:r>
        <w:t xml:space="preserve">? </w:t>
      </w:r>
    </w:p>
    <w:p w:rsidR="00F1284F" w:rsidRDefault="00F1284F">
      <w:pPr>
        <w:rPr>
          <w:b/>
          <w:sz w:val="22"/>
          <w:szCs w:val="22"/>
        </w:rPr>
      </w:pPr>
    </w:p>
    <w:tbl>
      <w:tblPr>
        <w:tblStyle w:val="af8"/>
        <w:tblW w:w="9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3"/>
        <w:gridCol w:w="2452"/>
        <w:gridCol w:w="2055"/>
      </w:tblGrid>
      <w:tr w:rsidR="00F1284F">
        <w:tc>
          <w:tcPr>
            <w:tcW w:w="4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  <w:rPr>
                <w:i/>
                <w:color w:val="7F7F7F"/>
              </w:rPr>
            </w:pPr>
            <w:r>
              <w:rPr>
                <w:i/>
                <w:color w:val="7F7F7F"/>
                <w:sz w:val="20"/>
                <w:szCs w:val="20"/>
              </w:rPr>
              <w:t>이것은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귀하의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도시가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평생학습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개념의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강점을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바탕으로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도시가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나아가고자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하는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방향을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반영하는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짧은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성명서여야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합니다</w:t>
            </w:r>
            <w:r>
              <w:rPr>
                <w:i/>
                <w:color w:val="7F7F7F"/>
                <w:sz w:val="20"/>
                <w:szCs w:val="20"/>
              </w:rPr>
              <w:t>.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284F" w:rsidRDefault="00CB7DFB">
            <w:pPr>
              <w:jc w:val="center"/>
              <w:rPr>
                <w:b/>
              </w:rPr>
            </w:pPr>
            <w:r>
              <w:rPr>
                <w:b/>
              </w:rPr>
              <w:t>발언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284F" w:rsidRDefault="00CB7DFB">
            <w:pPr>
              <w:jc w:val="center"/>
              <w:rPr>
                <w:b/>
              </w:rPr>
            </w:pPr>
            <w:r>
              <w:rPr>
                <w:b/>
              </w:rPr>
              <w:t>발언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연도</w:t>
            </w:r>
            <w:r>
              <w:rPr>
                <w:b/>
              </w:rPr>
              <w:t>/</w:t>
            </w:r>
            <w:r>
              <w:rPr>
                <w:b/>
              </w:rPr>
              <w:t>날짜</w:t>
            </w:r>
          </w:p>
        </w:tc>
      </w:tr>
      <w:tr w:rsidR="00F1284F">
        <w:tc>
          <w:tcPr>
            <w:tcW w:w="4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t>시장</w:t>
            </w:r>
            <w:r>
              <w:t xml:space="preserve"> </w:t>
            </w:r>
            <w:r>
              <w:t>발언</w:t>
            </w:r>
            <w:r>
              <w:t>(</w:t>
            </w:r>
            <w:r>
              <w:t>최대</w:t>
            </w:r>
            <w:r>
              <w:t xml:space="preserve"> 30</w:t>
            </w:r>
            <w:r>
              <w:t>단어</w:t>
            </w:r>
            <w:r>
              <w:t>)</w:t>
            </w:r>
          </w:p>
          <w:p w:rsidR="00F1284F" w:rsidRDefault="00F1284F">
            <w:pPr>
              <w:jc w:val="both"/>
            </w:pPr>
          </w:p>
          <w:p w:rsidR="00F1284F" w:rsidRDefault="00F1284F">
            <w:pPr>
              <w:jc w:val="both"/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F1284F" w:rsidRDefault="00CB7DFB">
            <w:pPr>
              <w:jc w:val="both"/>
            </w:pPr>
            <w:r>
              <w:rPr>
                <w:color w:val="808080"/>
              </w:rPr>
              <w:t>Click or tap here to enter text.</w:t>
            </w:r>
          </w:p>
        </w:tc>
      </w:tr>
    </w:tbl>
    <w:p w:rsidR="00F1284F" w:rsidRDefault="00F1284F">
      <w:pPr>
        <w:rPr>
          <w:b/>
          <w:sz w:val="22"/>
          <w:szCs w:val="22"/>
        </w:rPr>
      </w:pPr>
    </w:p>
    <w:p w:rsidR="00F1284F" w:rsidRDefault="00CB7DFB">
      <w:pPr>
        <w:shd w:val="clear" w:color="auto" w:fill="F2F2F2"/>
        <w:jc w:val="both"/>
        <w:rPr>
          <w:b/>
        </w:rPr>
      </w:pPr>
      <w:r>
        <w:rPr>
          <w:b/>
        </w:rPr>
        <w:t>귀</w:t>
      </w:r>
      <w:r>
        <w:rPr>
          <w:b/>
        </w:rPr>
        <w:t xml:space="preserve"> </w:t>
      </w:r>
      <w:r>
        <w:rPr>
          <w:b/>
        </w:rPr>
        <w:t>도시와</w:t>
      </w:r>
      <w:r>
        <w:rPr>
          <w:b/>
        </w:rPr>
        <w:t xml:space="preserve"> </w:t>
      </w:r>
      <w:r>
        <w:rPr>
          <w:b/>
        </w:rPr>
        <w:t>유네스코</w:t>
      </w:r>
      <w:r>
        <w:rPr>
          <w:b/>
        </w:rPr>
        <w:t xml:space="preserve">GNLC </w:t>
      </w:r>
    </w:p>
    <w:p w:rsidR="00F1284F" w:rsidRDefault="00F1284F">
      <w:pPr>
        <w:rPr>
          <w:b/>
          <w:sz w:val="22"/>
          <w:szCs w:val="22"/>
        </w:rPr>
      </w:pPr>
    </w:p>
    <w:tbl>
      <w:tblPr>
        <w:tblStyle w:val="af9"/>
        <w:tblW w:w="9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4490"/>
      </w:tblGrid>
      <w:tr w:rsidR="00F1284F">
        <w:trPr>
          <w:trHeight w:val="440"/>
        </w:trPr>
        <w:tc>
          <w:tcPr>
            <w:tcW w:w="4790" w:type="dxa"/>
            <w:vAlign w:val="center"/>
          </w:tcPr>
          <w:p w:rsidR="00F1284F" w:rsidRDefault="00CB7DFB">
            <w:pPr>
              <w:tabs>
                <w:tab w:val="left" w:pos="0"/>
                <w:tab w:val="left" w:pos="3612"/>
              </w:tabs>
            </w:pPr>
            <w:r>
              <w:rPr>
                <w:color w:val="202124"/>
                <w:sz w:val="23"/>
                <w:szCs w:val="23"/>
                <w:highlight w:val="white"/>
              </w:rPr>
              <w:t>유네스코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GNLC</w:t>
            </w:r>
            <w:r>
              <w:rPr>
                <w:color w:val="202124"/>
                <w:sz w:val="23"/>
                <w:szCs w:val="23"/>
                <w:highlight w:val="white"/>
              </w:rPr>
              <w:t>가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진행하는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활동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중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귀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도시에서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집중하고자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하는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우선순위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분야는</w:t>
            </w:r>
            <w:r>
              <w:rPr>
                <w:color w:val="202124"/>
                <w:sz w:val="23"/>
                <w:szCs w:val="23"/>
                <w:highlight w:val="white"/>
              </w:rPr>
              <w:t xml:space="preserve"> </w:t>
            </w:r>
            <w:r>
              <w:rPr>
                <w:color w:val="202124"/>
                <w:sz w:val="23"/>
                <w:szCs w:val="23"/>
                <w:highlight w:val="white"/>
              </w:rPr>
              <w:t>무엇입니까</w:t>
            </w:r>
            <w:r>
              <w:rPr>
                <w:color w:val="202124"/>
                <w:sz w:val="23"/>
                <w:szCs w:val="23"/>
                <w:highlight w:val="white"/>
              </w:rPr>
              <w:t>?</w:t>
            </w:r>
            <w:r>
              <w:t xml:space="preserve"> (</w:t>
            </w:r>
            <w:r>
              <w:t>최대</w:t>
            </w:r>
            <w:r>
              <w:t xml:space="preserve"> 200</w:t>
            </w:r>
            <w:r>
              <w:t>단어</w:t>
            </w:r>
            <w:r>
              <w:t>)</w:t>
            </w:r>
          </w:p>
        </w:tc>
        <w:tc>
          <w:tcPr>
            <w:tcW w:w="4490" w:type="dxa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rPr>
                <w:b/>
              </w:rPr>
            </w:pPr>
          </w:p>
        </w:tc>
      </w:tr>
      <w:tr w:rsidR="00F1284F">
        <w:trPr>
          <w:trHeight w:val="440"/>
        </w:trPr>
        <w:tc>
          <w:tcPr>
            <w:tcW w:w="4790" w:type="dxa"/>
            <w:vAlign w:val="center"/>
          </w:tcPr>
          <w:p w:rsidR="00F1284F" w:rsidRDefault="00CB7DFB">
            <w:pPr>
              <w:tabs>
                <w:tab w:val="left" w:pos="0"/>
                <w:tab w:val="left" w:pos="3612"/>
              </w:tabs>
            </w:pPr>
            <w:r>
              <w:t>유네스코</w:t>
            </w:r>
            <w:r>
              <w:t xml:space="preserve"> GNLC</w:t>
            </w:r>
            <w:r>
              <w:t>에</w:t>
            </w:r>
            <w:r>
              <w:t xml:space="preserve"> </w:t>
            </w:r>
            <w:r>
              <w:t>어떤</w:t>
            </w:r>
            <w:r>
              <w:t xml:space="preserve"> </w:t>
            </w:r>
            <w:r>
              <w:t>기여를</w:t>
            </w:r>
            <w:r>
              <w:t xml:space="preserve"> </w:t>
            </w:r>
            <w:r>
              <w:t>할</w:t>
            </w:r>
            <w:r>
              <w:t xml:space="preserve"> </w:t>
            </w:r>
            <w:r>
              <w:t>계획입니까</w:t>
            </w:r>
            <w:r>
              <w:t>? (</w:t>
            </w:r>
            <w:r>
              <w:t>최대</w:t>
            </w:r>
            <w:r>
              <w:t xml:space="preserve"> 200</w:t>
            </w:r>
            <w:r>
              <w:t>단어</w:t>
            </w:r>
            <w:r>
              <w:t>)</w:t>
            </w:r>
          </w:p>
          <w:p w:rsidR="00F1284F" w:rsidRDefault="00F1284F">
            <w:pPr>
              <w:tabs>
                <w:tab w:val="left" w:pos="0"/>
                <w:tab w:val="left" w:pos="3612"/>
              </w:tabs>
            </w:pPr>
          </w:p>
          <w:p w:rsidR="00F1284F" w:rsidRDefault="00CB7DFB">
            <w:pPr>
              <w:tabs>
                <w:tab w:val="left" w:pos="0"/>
                <w:tab w:val="left" w:pos="3612"/>
              </w:tabs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예시에는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유네스코</w:t>
            </w:r>
            <w:r>
              <w:rPr>
                <w:i/>
                <w:color w:val="808080"/>
                <w:sz w:val="20"/>
                <w:szCs w:val="20"/>
              </w:rPr>
              <w:t xml:space="preserve"> GNLC </w:t>
            </w:r>
            <w:r>
              <w:rPr>
                <w:i/>
                <w:color w:val="808080"/>
                <w:sz w:val="20"/>
                <w:szCs w:val="20"/>
              </w:rPr>
              <w:t>교육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워크숍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개최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다른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도시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및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이해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관계자를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위한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국내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교육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워크숍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조직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학습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도시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개념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전파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학습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도시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활동에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대한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문서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및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뉴스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공유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유네스코평생학습원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(UIL)</w:t>
            </w:r>
            <w:r>
              <w:rPr>
                <w:i/>
                <w:color w:val="808080"/>
                <w:sz w:val="20"/>
                <w:szCs w:val="20"/>
              </w:rPr>
              <w:t>에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파견자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파견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도시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간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협력을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통</w:t>
            </w:r>
            <w:r w:rsidR="001E3345">
              <w:rPr>
                <w:rFonts w:hint="eastAsia"/>
                <w:i/>
                <w:color w:val="808080"/>
                <w:sz w:val="20"/>
                <w:szCs w:val="20"/>
              </w:rPr>
              <w:t>한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동료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학습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제공</w:t>
            </w:r>
            <w:r>
              <w:rPr>
                <w:i/>
                <w:color w:val="808080"/>
                <w:sz w:val="20"/>
                <w:szCs w:val="20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</w:rPr>
              <w:t>유네스코</w:t>
            </w:r>
            <w:r>
              <w:rPr>
                <w:i/>
                <w:color w:val="808080"/>
                <w:sz w:val="20"/>
                <w:szCs w:val="20"/>
              </w:rPr>
              <w:t xml:space="preserve"> GNLC </w:t>
            </w:r>
            <w:r>
              <w:rPr>
                <w:i/>
                <w:color w:val="808080"/>
                <w:sz w:val="20"/>
                <w:szCs w:val="20"/>
              </w:rPr>
              <w:t>연구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활동에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기여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등이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있을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수</w:t>
            </w:r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</w:rPr>
              <w:t>있습니다</w:t>
            </w:r>
            <w:r>
              <w:rPr>
                <w:i/>
                <w:color w:val="808080"/>
                <w:sz w:val="20"/>
                <w:szCs w:val="20"/>
              </w:rPr>
              <w:t>.</w:t>
            </w:r>
          </w:p>
          <w:p w:rsidR="00F1284F" w:rsidRDefault="00F1284F">
            <w:pPr>
              <w:tabs>
                <w:tab w:val="left" w:pos="0"/>
                <w:tab w:val="left" w:pos="3612"/>
              </w:tabs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F1284F" w:rsidRDefault="00CB7DFB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Click or tap here to enter text.</w:t>
            </w:r>
          </w:p>
          <w:p w:rsidR="00F1284F" w:rsidRDefault="00F1284F">
            <w:pPr>
              <w:rPr>
                <w:b/>
              </w:rPr>
            </w:pPr>
          </w:p>
        </w:tc>
      </w:tr>
    </w:tbl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b/>
          <w:color w:val="000000"/>
          <w:sz w:val="22"/>
          <w:szCs w:val="22"/>
        </w:rPr>
      </w:pPr>
    </w:p>
    <w:p w:rsidR="00F1284F" w:rsidRDefault="00CB7DFB">
      <w:pPr>
        <w:shd w:val="clear" w:color="auto" w:fill="F2F2F2"/>
        <w:jc w:val="both"/>
        <w:rPr>
          <w:b/>
        </w:rPr>
      </w:pPr>
      <w:r>
        <w:rPr>
          <w:b/>
        </w:rPr>
        <w:t>도시</w:t>
      </w:r>
      <w:r>
        <w:rPr>
          <w:b/>
        </w:rPr>
        <w:t xml:space="preserve"> </w:t>
      </w:r>
      <w:r>
        <w:rPr>
          <w:b/>
        </w:rPr>
        <w:t>사진</w:t>
      </w:r>
    </w:p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b/>
          <w:color w:val="000000"/>
          <w:sz w:val="22"/>
          <w:szCs w:val="22"/>
        </w:rPr>
      </w:pPr>
    </w:p>
    <w:p w:rsidR="00F1284F" w:rsidRDefault="00CB7DFB">
      <w:pPr>
        <w:jc w:val="both"/>
      </w:pPr>
      <w:r>
        <w:t>귀</w:t>
      </w:r>
      <w:r>
        <w:t xml:space="preserve"> </w:t>
      </w:r>
      <w:r>
        <w:t>도시의</w:t>
      </w:r>
      <w:r>
        <w:t xml:space="preserve"> </w:t>
      </w:r>
      <w:r>
        <w:rPr>
          <w:b/>
        </w:rPr>
        <w:t>신청서와</w:t>
      </w:r>
      <w:r>
        <w:rPr>
          <w:b/>
        </w:rPr>
        <w:t xml:space="preserve"> </w:t>
      </w:r>
      <w:r>
        <w:rPr>
          <w:b/>
        </w:rPr>
        <w:t>함께</w:t>
      </w:r>
      <w:r>
        <w:t xml:space="preserve"> </w:t>
      </w:r>
      <w:r>
        <w:rPr>
          <w:b/>
        </w:rPr>
        <w:t xml:space="preserve">3~4 </w:t>
      </w:r>
      <w:r>
        <w:rPr>
          <w:b/>
        </w:rPr>
        <w:t>장의</w:t>
      </w:r>
      <w:r>
        <w:rPr>
          <w:b/>
        </w:rPr>
        <w:t xml:space="preserve"> </w:t>
      </w:r>
      <w:r>
        <w:rPr>
          <w:b/>
        </w:rPr>
        <w:t>고해상도</w:t>
      </w:r>
      <w:r>
        <w:rPr>
          <w:b/>
        </w:rPr>
        <w:t xml:space="preserve"> </w:t>
      </w:r>
      <w:r>
        <w:rPr>
          <w:b/>
        </w:rPr>
        <w:t>사진</w:t>
      </w:r>
      <w:r>
        <w:t xml:space="preserve"> (</w:t>
      </w:r>
      <w:r>
        <w:t>원본</w:t>
      </w:r>
      <w:r>
        <w:t xml:space="preserve">, </w:t>
      </w:r>
      <w:r>
        <w:t>압축되지</w:t>
      </w:r>
      <w:r>
        <w:t xml:space="preserve"> </w:t>
      </w:r>
      <w:r>
        <w:t>않은</w:t>
      </w:r>
      <w:r>
        <w:t xml:space="preserve"> </w:t>
      </w:r>
      <w:r>
        <w:t>크기</w:t>
      </w:r>
      <w:r>
        <w:t xml:space="preserve">, </w:t>
      </w:r>
      <w:r>
        <w:t>크기가</w:t>
      </w:r>
      <w:r>
        <w:t xml:space="preserve"> </w:t>
      </w:r>
      <w:r>
        <w:t>변경되지</w:t>
      </w:r>
      <w:r>
        <w:t xml:space="preserve"> </w:t>
      </w:r>
      <w:r>
        <w:t>않은</w:t>
      </w:r>
      <w:r>
        <w:t xml:space="preserve"> </w:t>
      </w:r>
      <w:r>
        <w:t>사진</w:t>
      </w:r>
      <w:r>
        <w:t>)</w:t>
      </w:r>
      <w:r>
        <w:t>을</w:t>
      </w:r>
      <w:r>
        <w:t xml:space="preserve"> </w:t>
      </w:r>
      <w:r>
        <w:t>보내주십시오</w:t>
      </w:r>
      <w:r>
        <w:t xml:space="preserve">. </w:t>
      </w:r>
      <w:r>
        <w:t>사진은</w:t>
      </w:r>
      <w:r>
        <w:t xml:space="preserve"> </w:t>
      </w:r>
      <w:r>
        <w:rPr>
          <w:b/>
        </w:rPr>
        <w:t>도시</w:t>
      </w:r>
      <w:r>
        <w:rPr>
          <w:b/>
        </w:rPr>
        <w:t xml:space="preserve"> </w:t>
      </w:r>
      <w:r>
        <w:rPr>
          <w:b/>
        </w:rPr>
        <w:t>사진과</w:t>
      </w:r>
      <w:r>
        <w:rPr>
          <w:b/>
        </w:rPr>
        <w:t xml:space="preserve"> </w:t>
      </w:r>
      <w:r>
        <w:rPr>
          <w:b/>
        </w:rPr>
        <w:t>평생</w:t>
      </w:r>
      <w:r>
        <w:rPr>
          <w:b/>
        </w:rPr>
        <w:t xml:space="preserve"> </w:t>
      </w:r>
      <w:r>
        <w:rPr>
          <w:b/>
        </w:rPr>
        <w:t>학습</w:t>
      </w:r>
      <w:r>
        <w:rPr>
          <w:b/>
        </w:rPr>
        <w:t xml:space="preserve"> </w:t>
      </w:r>
      <w:r>
        <w:rPr>
          <w:b/>
        </w:rPr>
        <w:t>모범</w:t>
      </w:r>
      <w:r>
        <w:rPr>
          <w:b/>
        </w:rPr>
        <w:t xml:space="preserve"> </w:t>
      </w:r>
      <w:r>
        <w:rPr>
          <w:b/>
        </w:rPr>
        <w:t>사례와</w:t>
      </w:r>
      <w:r>
        <w:rPr>
          <w:b/>
        </w:rPr>
        <w:t xml:space="preserve"> </w:t>
      </w:r>
      <w:r>
        <w:rPr>
          <w:b/>
        </w:rPr>
        <w:t>관련된</w:t>
      </w:r>
      <w:r>
        <w:rPr>
          <w:b/>
        </w:rPr>
        <w:t xml:space="preserve"> </w:t>
      </w:r>
      <w:r>
        <w:rPr>
          <w:b/>
        </w:rPr>
        <w:t>사진</w:t>
      </w:r>
      <w:r>
        <w:t>이어야</w:t>
      </w:r>
      <w:r>
        <w:t xml:space="preserve"> </w:t>
      </w:r>
      <w:r>
        <w:t>합니다</w:t>
      </w:r>
      <w:r>
        <w:t xml:space="preserve">. </w:t>
      </w:r>
      <w:r>
        <w:t>사진</w:t>
      </w:r>
      <w:r>
        <w:t xml:space="preserve"> </w:t>
      </w:r>
      <w:r>
        <w:t>권장</w:t>
      </w:r>
      <w:r>
        <w:t xml:space="preserve"> </w:t>
      </w:r>
      <w:r>
        <w:t>사항은</w:t>
      </w:r>
      <w:r>
        <w:t xml:space="preserve"> </w:t>
      </w:r>
      <w:r>
        <w:t>가로</w:t>
      </w:r>
      <w:r>
        <w:t xml:space="preserve">, 300dpi, </w:t>
      </w:r>
      <w:r>
        <w:t>너비</w:t>
      </w:r>
      <w:r>
        <w:t xml:space="preserve"> </w:t>
      </w:r>
      <w:r>
        <w:t>약</w:t>
      </w:r>
      <w:r>
        <w:t xml:space="preserve"> 2,000 </w:t>
      </w:r>
      <w:r>
        <w:t>픽셀입니다</w:t>
      </w:r>
      <w:r>
        <w:t xml:space="preserve">. </w:t>
      </w:r>
      <w:r>
        <w:rPr>
          <w:b/>
        </w:rPr>
        <w:t>각</w:t>
      </w:r>
      <w:r>
        <w:rPr>
          <w:b/>
        </w:rPr>
        <w:t xml:space="preserve"> </w:t>
      </w:r>
      <w:r>
        <w:rPr>
          <w:b/>
        </w:rPr>
        <w:t>사진에는</w:t>
      </w:r>
      <w:r>
        <w:rPr>
          <w:b/>
        </w:rPr>
        <w:t xml:space="preserve"> </w:t>
      </w:r>
      <w:r>
        <w:rPr>
          <w:b/>
        </w:rPr>
        <w:t>간단한</w:t>
      </w:r>
      <w:r>
        <w:rPr>
          <w:b/>
        </w:rPr>
        <w:t xml:space="preserve"> </w:t>
      </w:r>
      <w:r>
        <w:rPr>
          <w:b/>
        </w:rPr>
        <w:t>설명과</w:t>
      </w:r>
      <w:r>
        <w:rPr>
          <w:b/>
        </w:rPr>
        <w:t xml:space="preserve"> </w:t>
      </w:r>
      <w:r>
        <w:rPr>
          <w:b/>
        </w:rPr>
        <w:t>저작권</w:t>
      </w:r>
      <w:r>
        <w:rPr>
          <w:b/>
        </w:rPr>
        <w:t xml:space="preserve"> </w:t>
      </w:r>
      <w:r>
        <w:rPr>
          <w:b/>
        </w:rPr>
        <w:t>정보가</w:t>
      </w:r>
      <w:r>
        <w:rPr>
          <w:b/>
        </w:rPr>
        <w:t xml:space="preserve"> </w:t>
      </w:r>
      <w:r>
        <w:rPr>
          <w:b/>
        </w:rPr>
        <w:t>첨부</w:t>
      </w:r>
      <w:r>
        <w:t>되어야</w:t>
      </w:r>
      <w:r>
        <w:t xml:space="preserve"> </w:t>
      </w:r>
      <w:r>
        <w:t>합니다</w:t>
      </w:r>
      <w:r>
        <w:t xml:space="preserve">. </w:t>
      </w:r>
      <w:r>
        <w:t>유네스코</w:t>
      </w:r>
      <w:r>
        <w:t xml:space="preserve"> GNLC </w:t>
      </w:r>
      <w:proofErr w:type="spellStart"/>
      <w:r>
        <w:t>조정팀이</w:t>
      </w:r>
      <w:proofErr w:type="spellEnd"/>
      <w:r>
        <w:t xml:space="preserve"> </w:t>
      </w:r>
      <w:r>
        <w:t>귀</w:t>
      </w:r>
      <w:r>
        <w:t xml:space="preserve"> </w:t>
      </w:r>
      <w:r>
        <w:t>도시</w:t>
      </w:r>
      <w:r w:rsidR="008625FA">
        <w:rPr>
          <w:rFonts w:hint="eastAsia"/>
        </w:rPr>
        <w:t>의</w:t>
      </w:r>
      <w:r>
        <w:t xml:space="preserve"> </w:t>
      </w:r>
      <w:r>
        <w:t>신청</w:t>
      </w:r>
      <w:r w:rsidR="008625FA">
        <w:rPr>
          <w:rFonts w:hint="eastAsia"/>
        </w:rPr>
        <w:t>을</w:t>
      </w:r>
      <w:r>
        <w:t xml:space="preserve"> </w:t>
      </w:r>
      <w:r w:rsidRPr="0073613B">
        <w:t>수락하면</w:t>
      </w:r>
      <w:r>
        <w:t xml:space="preserve"> </w:t>
      </w:r>
      <w:r>
        <w:t>귀하가</w:t>
      </w:r>
      <w:r>
        <w:t xml:space="preserve"> </w:t>
      </w:r>
      <w:r>
        <w:t>제공한</w:t>
      </w:r>
      <w:r>
        <w:t xml:space="preserve"> </w:t>
      </w:r>
      <w:r>
        <w:t>사진이</w:t>
      </w:r>
      <w:r>
        <w:t xml:space="preserve"> </w:t>
      </w:r>
      <w:r>
        <w:t>유네스코</w:t>
      </w:r>
      <w:r>
        <w:t xml:space="preserve"> </w:t>
      </w:r>
      <w:r>
        <w:t>글로벌학습도시네트워크</w:t>
      </w:r>
      <w:r>
        <w:t xml:space="preserve"> </w:t>
      </w:r>
      <w:r>
        <w:t>웹사이트</w:t>
      </w:r>
      <w:r>
        <w:t xml:space="preserve"> (</w:t>
      </w:r>
      <w:hyperlink r:id="rId9">
        <w:r>
          <w:rPr>
            <w:color w:val="0000FF"/>
            <w:u w:val="single"/>
          </w:rPr>
          <w:t>http://uil.unesco.org/learning-cities</w:t>
        </w:r>
      </w:hyperlink>
      <w:r>
        <w:t xml:space="preserve">) </w:t>
      </w:r>
      <w:r>
        <w:t>에</w:t>
      </w:r>
      <w:r>
        <w:t xml:space="preserve"> </w:t>
      </w:r>
      <w:r>
        <w:t>게재될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:rsidR="00F1284F" w:rsidRDefault="000B373A" w:rsidP="000B373A">
      <w:r>
        <w:br w:type="page"/>
      </w: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shd w:val="clear" w:color="auto" w:fill="0177D4"/>
        <w:spacing w:after="120"/>
        <w:rPr>
          <w:b/>
          <w:color w:val="FFFFFF"/>
          <w:sz w:val="26"/>
          <w:szCs w:val="26"/>
          <w:shd w:val="clear" w:color="auto" w:fill="0077D4"/>
        </w:rPr>
      </w:pPr>
      <w:r>
        <w:rPr>
          <w:rFonts w:eastAsia="Calibri"/>
          <w:b/>
          <w:color w:val="FFFFFF"/>
          <w:sz w:val="26"/>
          <w:szCs w:val="26"/>
          <w:shd w:val="clear" w:color="auto" w:fill="0077D4"/>
        </w:rPr>
        <w:lastRenderedPageBreak/>
        <w:t>신청 서약</w:t>
      </w:r>
    </w:p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맑은 고딕" w:eastAsia="맑은 고딕" w:hAnsi="맑은 고딕" w:cs="맑은 고딕"/>
          <w:color w:val="000000"/>
        </w:rPr>
      </w:pPr>
      <w:r>
        <w:rPr>
          <w:rFonts w:ascii="KoPub돋움체 Light" w:eastAsia="KoPub돋움체 Light" w:hAnsi="KoPub돋움체 Light" w:cs="KoPub돋움체 Light"/>
          <w:color w:val="A6A6A6"/>
          <w:sz w:val="20"/>
          <w:szCs w:val="20"/>
        </w:rPr>
        <w:t xml:space="preserve">도시명을 입력하려면 여기를 클릭하십시오 </w:t>
      </w:r>
      <w:r>
        <w:rPr>
          <w:rFonts w:ascii="굴림체" w:eastAsia="굴림체" w:hAnsi="굴림체" w:cs="굴림체"/>
          <w:color w:val="000000"/>
          <w:sz w:val="22"/>
          <w:szCs w:val="22"/>
        </w:rPr>
        <w:t xml:space="preserve">는 </w:t>
      </w:r>
      <w:r>
        <w:rPr>
          <w:rFonts w:ascii="맑은 고딕" w:eastAsia="맑은 고딕" w:hAnsi="맑은 고딕" w:cs="맑은 고딕"/>
          <w:color w:val="212121"/>
        </w:rPr>
        <w:t xml:space="preserve">유네스코 글로벌학습도시네트워크 가입을 신청합니다. 이 신청서와 함께 본 도시는 ‘학습도시 구축에 관한 북경 </w:t>
      </w:r>
      <w:r>
        <w:rPr>
          <w:rFonts w:ascii="맑은 고딕" w:eastAsia="맑은 고딕" w:hAnsi="맑은 고딕" w:cs="맑은 고딕"/>
          <w:color w:val="000000"/>
        </w:rPr>
        <w:t>선언문’과 ‘학습도시의 핵심 특징’과 같은 GNLC 지침 문서를 채택함으로써 회원 규정에 따라 유네스코 글로벌학습도시네트워크의 목표와 활동을 지원할 것을 약속합니다.</w:t>
      </w:r>
    </w:p>
    <w:p w:rsidR="00F1284F" w:rsidRDefault="00CB7DFB">
      <w:pPr>
        <w:rPr>
          <w:b/>
        </w:rPr>
      </w:pPr>
      <w:r>
        <w:rPr>
          <w:b/>
        </w:rPr>
        <w:t>일자</w:t>
      </w:r>
      <w:r>
        <w:rPr>
          <w:b/>
        </w:rPr>
        <w:t xml:space="preserve">: </w:t>
      </w:r>
    </w:p>
    <w:p w:rsidR="00F1284F" w:rsidRDefault="00F1284F"/>
    <w:p w:rsidR="00F1284F" w:rsidRDefault="00CB7DFB">
      <w:pPr>
        <w:pBdr>
          <w:bottom w:val="single" w:sz="4" w:space="1" w:color="000000"/>
        </w:pBdr>
        <w:rPr>
          <w:b/>
        </w:rPr>
      </w:pPr>
      <w:r>
        <w:rPr>
          <w:b/>
        </w:rPr>
        <w:t>시장</w:t>
      </w:r>
      <w:r>
        <w:rPr>
          <w:b/>
        </w:rPr>
        <w:t xml:space="preserve"> </w:t>
      </w:r>
      <w:r>
        <w:rPr>
          <w:b/>
        </w:rPr>
        <w:t>서명</w:t>
      </w:r>
      <w:r>
        <w:rPr>
          <w:b/>
        </w:rPr>
        <w:t xml:space="preserve">: </w:t>
      </w:r>
    </w:p>
    <w:p w:rsidR="00F1284F" w:rsidRDefault="00F1284F">
      <w:pPr>
        <w:pBdr>
          <w:bottom w:val="single" w:sz="4" w:space="1" w:color="000000"/>
        </w:pBdr>
      </w:pPr>
    </w:p>
    <w:p w:rsidR="00F1284F" w:rsidRDefault="00CB7DFB">
      <w:pPr>
        <w:rPr>
          <w:sz w:val="22"/>
          <w:szCs w:val="22"/>
        </w:rPr>
      </w:pPr>
      <w:r>
        <w:br w:type="page"/>
      </w:r>
    </w:p>
    <w:p w:rsidR="00F1284F" w:rsidRDefault="00CB7DFB">
      <w:pPr>
        <w:widowControl w:val="0"/>
        <w:jc w:val="center"/>
        <w:rPr>
          <w:rFonts w:ascii="맑은 고딕" w:eastAsia="맑은 고딕" w:hAnsi="맑은 고딕" w:cs="맑은 고딕"/>
          <w:sz w:val="30"/>
          <w:szCs w:val="30"/>
        </w:rPr>
      </w:pPr>
      <w:r>
        <w:rPr>
          <w:rFonts w:ascii="맑은 고딕" w:eastAsia="맑은 고딕" w:hAnsi="맑은 고딕" w:cs="맑은 고딕"/>
          <w:b/>
          <w:sz w:val="30"/>
          <w:szCs w:val="30"/>
        </w:rPr>
        <w:lastRenderedPageBreak/>
        <w:t>개인정보 수집 및 이용 동의서</w:t>
      </w:r>
    </w:p>
    <w:p w:rsidR="00F1284F" w:rsidRDefault="00F1284F">
      <w:pPr>
        <w:rPr>
          <w:rFonts w:ascii="맑은 고딕" w:eastAsia="맑은 고딕" w:hAnsi="맑은 고딕" w:cs="맑은 고딕"/>
          <w:sz w:val="26"/>
          <w:szCs w:val="26"/>
        </w:rPr>
      </w:pPr>
    </w:p>
    <w:p w:rsidR="00F1284F" w:rsidRDefault="00CB7DFB">
      <w:pPr>
        <w:spacing w:before="200" w:line="276" w:lineRule="auto"/>
        <w:jc w:val="both"/>
        <w:rPr>
          <w:rFonts w:ascii="맑은 고딕" w:eastAsia="맑은 고딕" w:hAnsi="맑은 고딕" w:cs="맑은 고딕"/>
          <w:color w:val="000000"/>
          <w:sz w:val="26"/>
          <w:szCs w:val="26"/>
        </w:rPr>
      </w:pPr>
      <w:r>
        <w:rPr>
          <w:rFonts w:ascii="맑은 고딕" w:eastAsia="맑은 고딕" w:hAnsi="맑은 고딕" w:cs="맑은 고딕"/>
          <w:color w:val="000000"/>
          <w:sz w:val="26"/>
          <w:szCs w:val="26"/>
        </w:rPr>
        <w:t>본인은 GNLC 가입신청과 관련 유네스코한국위원회가 아래의 개인정보를 활용할 필요가 있는 것을 이해하고 있으며, 이를 위해 「개인정보보호법」 등에 따라 보호되고 있는 본인에 관한 각종 정보 자료를 같은 법 제17조의 규정 등에 따라 유네스코한국위원회에 제공하는 데 동의합니다.</w:t>
      </w:r>
    </w:p>
    <w:p w:rsidR="00F1284F" w:rsidRDefault="00F1284F">
      <w:pPr>
        <w:spacing w:before="200" w:line="276" w:lineRule="auto"/>
        <w:jc w:val="both"/>
        <w:rPr>
          <w:rFonts w:ascii="맑은 고딕" w:eastAsia="맑은 고딕" w:hAnsi="맑은 고딕" w:cs="맑은 고딕"/>
          <w:color w:val="000000"/>
          <w:sz w:val="26"/>
          <w:szCs w:val="26"/>
        </w:rPr>
      </w:pPr>
    </w:p>
    <w:tbl>
      <w:tblPr>
        <w:tblStyle w:val="afa"/>
        <w:tblW w:w="9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0"/>
      </w:tblGrid>
      <w:tr w:rsidR="00F1284F">
        <w:tc>
          <w:tcPr>
            <w:tcW w:w="9280" w:type="dxa"/>
          </w:tcPr>
          <w:p w:rsidR="00F1284F" w:rsidRDefault="00CB7DFB">
            <w:pPr>
              <w:jc w:val="both"/>
              <w:rPr>
                <w:rFonts w:ascii="맑은 고딕" w:eastAsia="맑은 고딕" w:hAnsi="맑은 고딕" w:cs="맑은 고딕"/>
                <w:b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6"/>
                <w:szCs w:val="26"/>
              </w:rPr>
              <w:t>&lt; 개인 정보의 수집 및 이용&gt;</w:t>
            </w:r>
          </w:p>
          <w:p w:rsidR="00F1284F" w:rsidRDefault="00F1284F">
            <w:pPr>
              <w:jc w:val="both"/>
              <w:rPr>
                <w:rFonts w:ascii="맑은 고딕" w:eastAsia="맑은 고딕" w:hAnsi="맑은 고딕" w:cs="맑은 고딕"/>
                <w:color w:val="000000"/>
                <w:sz w:val="10"/>
                <w:szCs w:val="10"/>
              </w:rPr>
            </w:pPr>
          </w:p>
          <w:p w:rsidR="00F1284F" w:rsidRDefault="00CB7DFB">
            <w:pPr>
              <w:jc w:val="both"/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① 수집·이용 목적</w:t>
            </w:r>
          </w:p>
          <w:p w:rsidR="00F1284F" w:rsidRDefault="00CB7DFB">
            <w:pPr>
              <w:ind w:firstLine="260"/>
              <w:jc w:val="both"/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- 2023 유네스코 글로벌학습도시네트워크 가입신청 및 행정처리</w:t>
            </w:r>
          </w:p>
          <w:p w:rsidR="00F1284F" w:rsidRDefault="00F1284F">
            <w:pPr>
              <w:jc w:val="both"/>
              <w:rPr>
                <w:rFonts w:ascii="맑은 고딕" w:eastAsia="맑은 고딕" w:hAnsi="맑은 고딕" w:cs="맑은 고딕"/>
                <w:color w:val="000000"/>
                <w:sz w:val="10"/>
                <w:szCs w:val="10"/>
              </w:rPr>
            </w:pPr>
          </w:p>
          <w:p w:rsidR="00F1284F" w:rsidRDefault="00CB7DFB">
            <w:pPr>
              <w:jc w:val="both"/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② 수집·이용하려는 개인 정보의 항목</w:t>
            </w:r>
          </w:p>
          <w:p w:rsidR="00F1284F" w:rsidRDefault="00CB7DFB">
            <w:pPr>
              <w:ind w:firstLine="260"/>
              <w:jc w:val="both"/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 xml:space="preserve">- 성명, 소속, 직위, 주소, 연락처, 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이메일</w:t>
            </w:r>
            <w:proofErr w:type="spellEnd"/>
          </w:p>
          <w:p w:rsidR="00F1284F" w:rsidRDefault="00F1284F">
            <w:pPr>
              <w:jc w:val="both"/>
              <w:rPr>
                <w:rFonts w:ascii="맑은 고딕" w:eastAsia="맑은 고딕" w:hAnsi="맑은 고딕" w:cs="맑은 고딕"/>
                <w:color w:val="000000"/>
                <w:sz w:val="10"/>
                <w:szCs w:val="10"/>
              </w:rPr>
            </w:pPr>
          </w:p>
          <w:p w:rsidR="00F1284F" w:rsidRDefault="00CB7DFB">
            <w:pPr>
              <w:jc w:val="both"/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 xml:space="preserve">③ </w:t>
            </w:r>
            <w:proofErr w:type="gramStart"/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보유기간 :</w:t>
            </w:r>
            <w:proofErr w:type="gramEnd"/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 xml:space="preserve"> 2년 (보유기간 경과 시 파기)</w:t>
            </w:r>
          </w:p>
          <w:p w:rsidR="00F1284F" w:rsidRDefault="00F1284F">
            <w:pPr>
              <w:jc w:val="both"/>
              <w:rPr>
                <w:rFonts w:ascii="맑은 고딕" w:eastAsia="맑은 고딕" w:hAnsi="맑은 고딕" w:cs="맑은 고딕"/>
                <w:color w:val="000000"/>
                <w:sz w:val="10"/>
                <w:szCs w:val="10"/>
              </w:rPr>
            </w:pPr>
          </w:p>
          <w:p w:rsidR="00F1284F" w:rsidRDefault="00CB7DFB">
            <w:pPr>
              <w:jc w:val="both"/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 xml:space="preserve">④ 동의하지 않을 권리 및 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미동의시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 xml:space="preserve"> 불이익</w:t>
            </w:r>
          </w:p>
          <w:p w:rsidR="00F1284F" w:rsidRDefault="00CB7DFB" w:rsidP="004E58B9">
            <w:pPr>
              <w:ind w:left="454" w:hanging="192"/>
              <w:jc w:val="both"/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- 202</w:t>
            </w:r>
            <w:r w:rsidR="004E58B9"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3</w:t>
            </w:r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 xml:space="preserve"> 유네스코 글로벌학습도시네트워크 가입신청서 제출자는 개인정보 수집 및 이용에 대한 동의를 거부할 권리가 있으나, 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>미동의시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sz w:val="26"/>
                <w:szCs w:val="26"/>
              </w:rPr>
              <w:t xml:space="preserve"> 가입신청서에 대한 검토가 제한될 수 있음</w:t>
            </w:r>
          </w:p>
        </w:tc>
      </w:tr>
    </w:tbl>
    <w:p w:rsidR="00F1284F" w:rsidRDefault="00F1284F">
      <w:pPr>
        <w:spacing w:before="200" w:line="360" w:lineRule="auto"/>
        <w:jc w:val="both"/>
        <w:rPr>
          <w:rFonts w:ascii="맑은 고딕" w:eastAsia="맑은 고딕" w:hAnsi="맑은 고딕" w:cs="맑은 고딕"/>
          <w:color w:val="000000"/>
          <w:sz w:val="10"/>
          <w:szCs w:val="10"/>
        </w:rPr>
      </w:pPr>
    </w:p>
    <w:p w:rsidR="00F1284F" w:rsidRDefault="00CB7DFB">
      <w:pPr>
        <w:spacing w:before="200"/>
        <w:jc w:val="center"/>
        <w:rPr>
          <w:rFonts w:ascii="맑은 고딕" w:eastAsia="맑은 고딕" w:hAnsi="맑은 고딕" w:cs="맑은 고딕"/>
          <w:color w:val="000000"/>
          <w:sz w:val="26"/>
          <w:szCs w:val="26"/>
        </w:rPr>
      </w:pPr>
      <w:r>
        <w:rPr>
          <w:rFonts w:ascii="맑은 고딕" w:eastAsia="맑은 고딕" w:hAnsi="맑은 고딕" w:cs="맑은 고딕"/>
          <w:color w:val="000000"/>
          <w:sz w:val="26"/>
          <w:szCs w:val="26"/>
        </w:rPr>
        <w:t>2023.   .   . (동의일)</w:t>
      </w:r>
    </w:p>
    <w:p w:rsidR="00F1284F" w:rsidRDefault="00CB7DFB">
      <w:pPr>
        <w:spacing w:before="200"/>
        <w:jc w:val="right"/>
        <w:rPr>
          <w:rFonts w:ascii="맑은 고딕" w:eastAsia="맑은 고딕" w:hAnsi="맑은 고딕" w:cs="맑은 고딕"/>
          <w:color w:val="000000"/>
          <w:sz w:val="26"/>
          <w:szCs w:val="26"/>
        </w:rPr>
      </w:pPr>
      <w:r>
        <w:rPr>
          <w:rFonts w:ascii="맑은 고딕" w:eastAsia="맑은 고딕" w:hAnsi="맑은 고딕" w:cs="맑은 고딕"/>
          <w:color w:val="000000"/>
          <w:sz w:val="26"/>
          <w:szCs w:val="26"/>
        </w:rPr>
        <w:t>평생학습도시담당자(동의인):        (인)</w:t>
      </w:r>
    </w:p>
    <w:p w:rsidR="00F1284F" w:rsidRDefault="00F1284F">
      <w:pPr>
        <w:spacing w:before="200"/>
        <w:jc w:val="both"/>
        <w:rPr>
          <w:rFonts w:ascii="맑은 고딕" w:eastAsia="맑은 고딕" w:hAnsi="맑은 고딕" w:cs="맑은 고딕"/>
          <w:color w:val="000000"/>
          <w:sz w:val="26"/>
          <w:szCs w:val="26"/>
        </w:rPr>
      </w:pPr>
    </w:p>
    <w:p w:rsidR="00F1284F" w:rsidRDefault="00F1284F">
      <w:pPr>
        <w:spacing w:before="200"/>
        <w:jc w:val="both"/>
        <w:rPr>
          <w:rFonts w:ascii="맑은 고딕" w:eastAsia="맑은 고딕" w:hAnsi="맑은 고딕" w:cs="맑은 고딕"/>
          <w:color w:val="000000"/>
          <w:sz w:val="26"/>
          <w:szCs w:val="26"/>
        </w:rPr>
      </w:pPr>
    </w:p>
    <w:p w:rsidR="00F1284F" w:rsidRDefault="00CB7DFB">
      <w:pPr>
        <w:spacing w:before="200"/>
        <w:jc w:val="both"/>
        <w:rPr>
          <w:rFonts w:ascii="맑은 고딕" w:eastAsia="맑은 고딕" w:hAnsi="맑은 고딕" w:cs="맑은 고딕"/>
          <w:color w:val="000000"/>
          <w:sz w:val="26"/>
          <w:szCs w:val="26"/>
        </w:rPr>
      </w:pPr>
      <w:r>
        <w:rPr>
          <w:rFonts w:ascii="맑은 고딕" w:eastAsia="맑은 고딕" w:hAnsi="맑은 고딕" w:cs="맑은 고딕"/>
          <w:color w:val="000000"/>
          <w:sz w:val="26"/>
          <w:szCs w:val="26"/>
        </w:rPr>
        <w:t>유네스코한국위원회 귀하</w:t>
      </w:r>
    </w:p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1284F" w:rsidRDefault="00CB7DFB">
      <w:pPr>
        <w:rPr>
          <w:b/>
          <w:color w:val="000000"/>
          <w:sz w:val="22"/>
          <w:szCs w:val="22"/>
        </w:rPr>
      </w:pPr>
      <w:r>
        <w:br w:type="page"/>
      </w:r>
    </w:p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b/>
          <w:color w:val="000000"/>
          <w:sz w:val="22"/>
          <w:szCs w:val="22"/>
        </w:rPr>
      </w:pP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shd w:val="clear" w:color="auto" w:fill="0177D4"/>
        <w:spacing w:after="120"/>
        <w:rPr>
          <w:b/>
          <w:color w:val="FFFFFF"/>
          <w:sz w:val="26"/>
          <w:szCs w:val="26"/>
          <w:shd w:val="clear" w:color="auto" w:fill="0077D4"/>
        </w:rPr>
      </w:pPr>
      <w:r>
        <w:rPr>
          <w:rFonts w:eastAsia="Calibri"/>
          <w:b/>
          <w:color w:val="FFFFFF"/>
          <w:sz w:val="26"/>
          <w:szCs w:val="26"/>
          <w:shd w:val="clear" w:color="auto" w:fill="0077D4"/>
        </w:rPr>
        <w:t>제2장(유네스코 국가위원회 작성)</w:t>
      </w:r>
    </w:p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  <w:sz w:val="22"/>
          <w:szCs w:val="22"/>
        </w:rPr>
      </w:pP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both"/>
        <w:rPr>
          <w:color w:val="000000"/>
        </w:rPr>
      </w:pPr>
      <w:r>
        <w:rPr>
          <w:rFonts w:eastAsia="Calibri"/>
          <w:color w:val="808080"/>
        </w:rPr>
        <w:t>Click or tap here to enter text.</w:t>
      </w:r>
      <w:r>
        <w:rPr>
          <w:rFonts w:eastAsia="Calibri"/>
          <w:color w:val="000000"/>
        </w:rPr>
        <w:t xml:space="preserve"> 유네스코 국가위원회는 유네스코 글로벌학습도시 회원이 되기 위한</w:t>
      </w:r>
      <w:r>
        <w:rPr>
          <w:rFonts w:eastAsia="Calibri"/>
          <w:color w:val="808080"/>
        </w:rPr>
        <w:t>Click or tap here to enter text.</w:t>
      </w:r>
      <w:r>
        <w:rPr>
          <w:rFonts w:eastAsia="Calibri"/>
          <w:color w:val="000000"/>
        </w:rPr>
        <w:t xml:space="preserve"> 의 신청서를 승인합니다.</w:t>
      </w:r>
    </w:p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</w:p>
    <w:p w:rsidR="00F1284F" w:rsidRDefault="00CB7DFB">
      <w:pPr>
        <w:tabs>
          <w:tab w:val="right" w:pos="9900"/>
        </w:tabs>
        <w:rPr>
          <w:b/>
        </w:rPr>
      </w:pPr>
      <w:r>
        <w:rPr>
          <w:b/>
        </w:rPr>
        <w:t>유네스코</w:t>
      </w:r>
      <w:r>
        <w:rPr>
          <w:b/>
        </w:rPr>
        <w:t xml:space="preserve"> </w:t>
      </w:r>
      <w:r>
        <w:rPr>
          <w:b/>
        </w:rPr>
        <w:t>국가위원회</w:t>
      </w:r>
      <w:r>
        <w:rPr>
          <w:b/>
        </w:rPr>
        <w:t xml:space="preserve"> </w:t>
      </w:r>
      <w:r>
        <w:rPr>
          <w:b/>
        </w:rPr>
        <w:t>대표자</w:t>
      </w:r>
      <w:r>
        <w:rPr>
          <w:b/>
        </w:rPr>
        <w:t xml:space="preserve"> </w:t>
      </w:r>
      <w:r>
        <w:rPr>
          <w:b/>
        </w:rPr>
        <w:t>성명</w:t>
      </w:r>
      <w:r>
        <w:rPr>
          <w:b/>
        </w:rPr>
        <w:t>:</w:t>
      </w:r>
    </w:p>
    <w:p w:rsidR="00F1284F" w:rsidRDefault="00F1284F">
      <w:pPr>
        <w:pBdr>
          <w:bottom w:val="dotted" w:sz="4" w:space="1" w:color="000000"/>
        </w:pBdr>
        <w:tabs>
          <w:tab w:val="right" w:pos="9900"/>
        </w:tabs>
      </w:pPr>
    </w:p>
    <w:p w:rsidR="00F1284F" w:rsidRDefault="00CB7DFB">
      <w:pPr>
        <w:pBdr>
          <w:bottom w:val="dotted" w:sz="4" w:space="1" w:color="000000"/>
        </w:pBdr>
        <w:tabs>
          <w:tab w:val="right" w:pos="9900"/>
        </w:tabs>
      </w:pPr>
      <w:r>
        <w:rPr>
          <w:color w:val="808080"/>
        </w:rPr>
        <w:t>Click or tap here to enter text.</w:t>
      </w:r>
    </w:p>
    <w:p w:rsidR="00F1284F" w:rsidRDefault="00F1284F">
      <w:pPr>
        <w:tabs>
          <w:tab w:val="right" w:pos="9900"/>
        </w:tabs>
        <w:rPr>
          <w:b/>
        </w:rPr>
      </w:pPr>
    </w:p>
    <w:p w:rsidR="00F1284F" w:rsidRDefault="00CB7DFB">
      <w:pPr>
        <w:tabs>
          <w:tab w:val="right" w:pos="9900"/>
        </w:tabs>
        <w:rPr>
          <w:b/>
        </w:rPr>
      </w:pPr>
      <w:r>
        <w:rPr>
          <w:b/>
        </w:rPr>
        <w:t>서명과</w:t>
      </w:r>
      <w:r>
        <w:rPr>
          <w:b/>
        </w:rPr>
        <w:t xml:space="preserve"> </w:t>
      </w:r>
      <w:r>
        <w:rPr>
          <w:b/>
        </w:rPr>
        <w:t>일자</w:t>
      </w:r>
      <w:r>
        <w:rPr>
          <w:b/>
        </w:rPr>
        <w:t>:</w:t>
      </w:r>
    </w:p>
    <w:p w:rsidR="00F1284F" w:rsidRDefault="00F1284F">
      <w:pPr>
        <w:tabs>
          <w:tab w:val="right" w:pos="9900"/>
        </w:tabs>
        <w:rPr>
          <w:b/>
        </w:rPr>
      </w:pPr>
    </w:p>
    <w:p w:rsidR="00F1284F" w:rsidRDefault="00CB7DFB">
      <w:pPr>
        <w:pBdr>
          <w:bottom w:val="dotted" w:sz="4" w:space="1" w:color="000000"/>
        </w:pBdr>
        <w:tabs>
          <w:tab w:val="right" w:pos="9900"/>
        </w:tabs>
      </w:pPr>
      <w:r>
        <w:rPr>
          <w:color w:val="808080"/>
        </w:rPr>
        <w:t>Click or tap here to enter text.</w:t>
      </w:r>
    </w:p>
    <w:p w:rsidR="00F1284F" w:rsidRDefault="00F1284F">
      <w:pPr>
        <w:tabs>
          <w:tab w:val="right" w:pos="9900"/>
        </w:tabs>
        <w:rPr>
          <w:b/>
        </w:rPr>
      </w:pPr>
    </w:p>
    <w:p w:rsidR="00F1284F" w:rsidRDefault="00F1284F">
      <w:pPr>
        <w:tabs>
          <w:tab w:val="right" w:pos="9900"/>
        </w:tabs>
        <w:rPr>
          <w:b/>
          <w:sz w:val="22"/>
          <w:szCs w:val="22"/>
        </w:rPr>
      </w:pPr>
    </w:p>
    <w:p w:rsidR="00F1284F" w:rsidRDefault="00CB7DFB">
      <w:pPr>
        <w:rPr>
          <w:b/>
          <w:color w:val="FFFFFF"/>
          <w:sz w:val="26"/>
          <w:szCs w:val="26"/>
          <w:shd w:val="clear" w:color="auto" w:fill="0077D4"/>
        </w:rPr>
      </w:pPr>
      <w:r>
        <w:br w:type="page"/>
      </w: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shd w:val="clear" w:color="auto" w:fill="0177D4"/>
        <w:spacing w:after="120"/>
        <w:rPr>
          <w:b/>
          <w:color w:val="FFFFFF"/>
          <w:sz w:val="26"/>
          <w:szCs w:val="26"/>
          <w:shd w:val="clear" w:color="auto" w:fill="0077D4"/>
        </w:rPr>
      </w:pPr>
      <w:r>
        <w:rPr>
          <w:rFonts w:eastAsia="Calibri"/>
          <w:b/>
          <w:color w:val="FFFFFF"/>
          <w:sz w:val="26"/>
          <w:szCs w:val="26"/>
          <w:shd w:val="clear" w:color="auto" w:fill="0077D4"/>
        </w:rPr>
        <w:lastRenderedPageBreak/>
        <w:t>감사와 최종 발언</w:t>
      </w:r>
    </w:p>
    <w:p w:rsidR="00F1284F" w:rsidRDefault="00F1284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b/>
          <w:color w:val="000000"/>
          <w:sz w:val="22"/>
          <w:szCs w:val="22"/>
        </w:rPr>
      </w:pPr>
    </w:p>
    <w:p w:rsidR="00F1284F" w:rsidRDefault="00CB7DFB">
      <w:pPr>
        <w:pStyle w:val="1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귀하의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신청에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감사합니다</w:t>
      </w:r>
      <w:r>
        <w:rPr>
          <w:color w:val="000000"/>
          <w:sz w:val="24"/>
          <w:szCs w:val="24"/>
        </w:rPr>
        <w:t xml:space="preserve">. </w:t>
      </w:r>
    </w:p>
    <w:p w:rsidR="00F1284F" w:rsidRDefault="00F1284F">
      <w:pPr>
        <w:spacing w:line="276" w:lineRule="auto"/>
      </w:pPr>
    </w:p>
    <w:p w:rsidR="00F1284F" w:rsidRDefault="00CB7DFB">
      <w:pPr>
        <w:pStyle w:val="1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주의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사항</w:t>
      </w:r>
      <w:r>
        <w:rPr>
          <w:color w:val="000000"/>
          <w:sz w:val="24"/>
          <w:szCs w:val="24"/>
        </w:rPr>
        <w:t xml:space="preserve">: </w:t>
      </w:r>
    </w:p>
    <w:p w:rsidR="00F1284F" w:rsidRDefault="00CB7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r>
        <w:rPr>
          <w:rFonts w:eastAsia="Calibri"/>
          <w:color w:val="000000"/>
          <w:sz w:val="22"/>
          <w:szCs w:val="22"/>
        </w:rPr>
        <w:t>신청서를</w:t>
      </w:r>
      <w:r w:rsidR="0068397D">
        <w:rPr>
          <w:rFonts w:hint="eastAsia"/>
          <w:color w:val="000000"/>
          <w:sz w:val="22"/>
          <w:szCs w:val="22"/>
        </w:rPr>
        <w:t xml:space="preserve"> </w:t>
      </w:r>
      <w:r w:rsidR="0068397D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제출하기 전에 </w:t>
      </w:r>
      <w:r>
        <w:rPr>
          <w:rFonts w:eastAsia="Calibri"/>
          <w:b/>
          <w:color w:val="000000"/>
          <w:sz w:val="22"/>
          <w:szCs w:val="22"/>
        </w:rPr>
        <w:t>유네스코 GNLC 회원 규정을 자세히 확인하십시오</w:t>
      </w:r>
      <w:r>
        <w:rPr>
          <w:rFonts w:eastAsia="Calibri"/>
          <w:color w:val="000000"/>
          <w:sz w:val="22"/>
          <w:szCs w:val="22"/>
        </w:rPr>
        <w:t xml:space="preserve">. 규정은 멤버십 </w:t>
      </w:r>
      <w:proofErr w:type="spellStart"/>
      <w:r>
        <w:rPr>
          <w:rFonts w:eastAsia="Calibri"/>
          <w:color w:val="000000"/>
          <w:sz w:val="22"/>
          <w:szCs w:val="22"/>
        </w:rPr>
        <w:t>컨셉노트에</w:t>
      </w:r>
      <w:proofErr w:type="spellEnd"/>
      <w:r>
        <w:rPr>
          <w:rFonts w:eastAsia="Calibri"/>
          <w:color w:val="000000"/>
          <w:sz w:val="22"/>
          <w:szCs w:val="22"/>
        </w:rPr>
        <w:t xml:space="preserve"> 요약되어 있습니다</w:t>
      </w:r>
      <w:r>
        <w:rPr>
          <w:rFonts w:eastAsia="Calibri"/>
          <w:color w:val="000000"/>
        </w:rPr>
        <w:t xml:space="preserve">: </w:t>
      </w:r>
      <w:hyperlink r:id="rId10">
        <w:r>
          <w:rPr>
            <w:rFonts w:eastAsia="Calibri"/>
            <w:color w:val="0000FF"/>
            <w:u w:val="single"/>
          </w:rPr>
          <w:t>http://uil.unesco.org/lifelong-learning/learning-cities/become-member</w:t>
        </w:r>
      </w:hyperlink>
      <w:r>
        <w:rPr>
          <w:rFonts w:eastAsia="Calibri"/>
          <w:color w:val="000000"/>
        </w:rPr>
        <w:t xml:space="preserve">. </w:t>
      </w:r>
    </w:p>
    <w:p w:rsidR="00F1284F" w:rsidRDefault="00CB7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</w:rPr>
      </w:pPr>
      <w:r>
        <w:rPr>
          <w:rFonts w:eastAsia="Calibri"/>
          <w:color w:val="000000"/>
          <w:sz w:val="22"/>
          <w:szCs w:val="22"/>
        </w:rPr>
        <w:t>귀하의 도시가 이 양식의 제 1장을 완성하면</w:t>
      </w:r>
      <w:r>
        <w:rPr>
          <w:rFonts w:eastAsia="Calibri"/>
          <w:b/>
          <w:color w:val="000000"/>
          <w:sz w:val="22"/>
          <w:szCs w:val="22"/>
        </w:rPr>
        <w:t xml:space="preserve"> 유네스코한국위원회</w:t>
      </w:r>
      <w:r>
        <w:rPr>
          <w:rFonts w:eastAsia="Calibri"/>
          <w:color w:val="000000"/>
          <w:sz w:val="22"/>
          <w:szCs w:val="22"/>
        </w:rPr>
        <w:t>에 전자문서(공문)로 보내십시오. 유네스코한국위원회의 연락 정보는 공고문과 유네스코한국위원회 홈페이지에서 확인하실 수 있습니다.</w:t>
      </w:r>
    </w:p>
    <w:p w:rsidR="00F1284F" w:rsidRDefault="00CB7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유네스코한국위원회</w:t>
      </w:r>
      <w:r>
        <w:rPr>
          <w:rFonts w:eastAsia="Calibri"/>
          <w:color w:val="000000"/>
          <w:sz w:val="22"/>
          <w:szCs w:val="22"/>
        </w:rPr>
        <w:t xml:space="preserve">가 신청서에 서명하여 승인하면, 완성된 신청서는 유네스코 GNLC </w:t>
      </w:r>
      <w:proofErr w:type="spellStart"/>
      <w:r>
        <w:rPr>
          <w:rFonts w:eastAsia="Calibri"/>
          <w:color w:val="000000"/>
          <w:sz w:val="22"/>
          <w:szCs w:val="22"/>
        </w:rPr>
        <w:t>조정팀</w:t>
      </w:r>
      <w:proofErr w:type="spellEnd"/>
      <w:r>
        <w:rPr>
          <w:rFonts w:eastAsia="Calibri"/>
          <w:color w:val="000000"/>
        </w:rPr>
        <w:t>(</w:t>
      </w:r>
      <w:hyperlink r:id="rId11">
        <w:r>
          <w:rPr>
            <w:rFonts w:eastAsia="Calibri"/>
            <w:color w:val="0000FF"/>
            <w:u w:val="single"/>
          </w:rPr>
          <w:t>learningcities@unesco.org</w:t>
        </w:r>
      </w:hyperlink>
      <w:r>
        <w:rPr>
          <w:rFonts w:eastAsia="Calibri"/>
          <w:color w:val="000000"/>
        </w:rPr>
        <w:t>)</w:t>
      </w:r>
      <w:r>
        <w:rPr>
          <w:rFonts w:eastAsia="Calibri"/>
          <w:color w:val="000000"/>
          <w:sz w:val="22"/>
          <w:szCs w:val="22"/>
        </w:rPr>
        <w:t xml:space="preserve">에 전달되고 귀하에게도 사본이 전달될 것입니다. 혹은 귀 도시는 유네스코한국위원회의 제2장 승인을 득한 후 유네스코한국위원회를 참조로 하여 유네스코 GNLC </w:t>
      </w:r>
      <w:proofErr w:type="spellStart"/>
      <w:r>
        <w:rPr>
          <w:rFonts w:eastAsia="Calibri"/>
          <w:color w:val="000000"/>
          <w:sz w:val="22"/>
          <w:szCs w:val="22"/>
        </w:rPr>
        <w:t>조정팀에</w:t>
      </w:r>
      <w:proofErr w:type="spellEnd"/>
      <w:r>
        <w:rPr>
          <w:rFonts w:eastAsia="Calibri"/>
          <w:color w:val="000000"/>
          <w:sz w:val="22"/>
          <w:szCs w:val="22"/>
        </w:rPr>
        <w:t xml:space="preserve"> 최종 신청서를 직접 제출할 수 있습니다.</w:t>
      </w:r>
    </w:p>
    <w:p w:rsidR="00F1284F" w:rsidRDefault="00CB7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r>
        <w:rPr>
          <w:rFonts w:eastAsia="Calibri"/>
          <w:b/>
          <w:color w:val="000000"/>
          <w:sz w:val="22"/>
          <w:szCs w:val="22"/>
        </w:rPr>
        <w:t xml:space="preserve">온라인 도시 프로필 </w:t>
      </w:r>
      <w:proofErr w:type="gramStart"/>
      <w:r>
        <w:rPr>
          <w:rFonts w:eastAsia="Calibri"/>
          <w:b/>
          <w:color w:val="000000"/>
          <w:sz w:val="22"/>
          <w:szCs w:val="22"/>
        </w:rPr>
        <w:t>개발</w:t>
      </w:r>
      <w:r>
        <w:rPr>
          <w:rFonts w:eastAsia="Calibri"/>
          <w:color w:val="000000"/>
          <w:sz w:val="22"/>
          <w:szCs w:val="22"/>
        </w:rPr>
        <w:t xml:space="preserve"> :</w:t>
      </w:r>
      <w:proofErr w:type="gramEnd"/>
      <w:r>
        <w:rPr>
          <w:rFonts w:eastAsia="Calibri"/>
          <w:color w:val="000000"/>
          <w:sz w:val="22"/>
          <w:szCs w:val="22"/>
        </w:rPr>
        <w:t xml:space="preserve"> 네트워크에 승인되면, 신청서에 제시한 정보가 충분치 않은 경우, 유네스코 GNLC조정 팀은 GNLC </w:t>
      </w:r>
      <w:proofErr w:type="spellStart"/>
      <w:r>
        <w:rPr>
          <w:rFonts w:eastAsia="Calibri"/>
          <w:color w:val="000000"/>
          <w:sz w:val="22"/>
          <w:szCs w:val="22"/>
        </w:rPr>
        <w:t>조정팀</w:t>
      </w:r>
      <w:proofErr w:type="spellEnd"/>
      <w:r>
        <w:rPr>
          <w:rFonts w:eastAsia="Calibri"/>
          <w:color w:val="000000"/>
          <w:sz w:val="22"/>
          <w:szCs w:val="22"/>
        </w:rPr>
        <w:t xml:space="preserve"> 양식을 활용하여 UIL 웹사이트에 탑재하기 위하여 귀 도시에 온라인 도시 프로필을 개발해 달라고 요청할 수 있습니다</w:t>
      </w:r>
      <w:r>
        <w:rPr>
          <w:rFonts w:eastAsia="Calibri"/>
          <w:color w:val="000000"/>
        </w:rPr>
        <w:t>.</w:t>
      </w:r>
    </w:p>
    <w:p w:rsidR="00F1284F" w:rsidRDefault="00F1284F">
      <w:pPr>
        <w:jc w:val="right"/>
        <w:rPr>
          <w:b/>
        </w:rPr>
      </w:pPr>
    </w:p>
    <w:p w:rsidR="00F1284F" w:rsidRDefault="00CB7DFB">
      <w:pPr>
        <w:jc w:val="right"/>
        <w:rPr>
          <w:b/>
        </w:rPr>
      </w:pPr>
      <w:proofErr w:type="spellStart"/>
      <w:r>
        <w:rPr>
          <w:b/>
        </w:rPr>
        <w:t>유네스코평생학습원</w:t>
      </w:r>
      <w:proofErr w:type="spellEnd"/>
    </w:p>
    <w:p w:rsidR="00F1284F" w:rsidRDefault="00CB7DFB">
      <w:pPr>
        <w:jc w:val="right"/>
        <w:rPr>
          <w:b/>
        </w:rPr>
      </w:pPr>
      <w:bookmarkStart w:id="1" w:name="_heading=h.gjdgxs" w:colFirst="0" w:colLast="0"/>
      <w:bookmarkEnd w:id="1"/>
      <w:r>
        <w:rPr>
          <w:b/>
        </w:rPr>
        <w:t>유네스코</w:t>
      </w:r>
      <w:r>
        <w:rPr>
          <w:b/>
        </w:rPr>
        <w:t xml:space="preserve"> </w:t>
      </w:r>
      <w:r>
        <w:rPr>
          <w:b/>
        </w:rPr>
        <w:t>글로벌학습도시네트워크</w:t>
      </w:r>
      <w:r>
        <w:rPr>
          <w:b/>
        </w:rPr>
        <w:t xml:space="preserve"> </w:t>
      </w:r>
      <w:proofErr w:type="spellStart"/>
      <w:r>
        <w:rPr>
          <w:b/>
        </w:rPr>
        <w:t>조정팀</w:t>
      </w:r>
      <w:proofErr w:type="spellEnd"/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00"/>
        </w:rPr>
      </w:pPr>
      <w:proofErr w:type="spellStart"/>
      <w:r>
        <w:rPr>
          <w:rFonts w:eastAsia="Calibri"/>
          <w:color w:val="000000"/>
        </w:rPr>
        <w:t>Feldbrunnenstrasse</w:t>
      </w:r>
      <w:proofErr w:type="spellEnd"/>
      <w:r>
        <w:rPr>
          <w:rFonts w:eastAsia="Calibri"/>
          <w:color w:val="000000"/>
        </w:rPr>
        <w:t xml:space="preserve"> 58, 20148 함부르크, 독일</w:t>
      </w: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00"/>
        </w:rPr>
      </w:pPr>
      <w:r>
        <w:rPr>
          <w:rFonts w:eastAsia="Calibri"/>
          <w:color w:val="000000"/>
        </w:rPr>
        <w:t>전화번호: +49 (0)40 44 80 41 44</w:t>
      </w: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00"/>
        </w:rPr>
      </w:pPr>
      <w:r>
        <w:rPr>
          <w:rFonts w:eastAsia="Calibri"/>
          <w:color w:val="000000"/>
        </w:rPr>
        <w:t>팩스: +49 (0)40 410 77 23</w:t>
      </w: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FF"/>
          <w:u w:val="single"/>
        </w:rPr>
      </w:pPr>
      <w:proofErr w:type="spellStart"/>
      <w:r>
        <w:rPr>
          <w:rFonts w:eastAsia="Calibri"/>
          <w:color w:val="000000"/>
        </w:rPr>
        <w:t>이메일</w:t>
      </w:r>
      <w:proofErr w:type="spellEnd"/>
      <w:r>
        <w:rPr>
          <w:rFonts w:eastAsia="Calibri"/>
          <w:color w:val="000000"/>
        </w:rPr>
        <w:t xml:space="preserve">: </w:t>
      </w:r>
      <w:hyperlink r:id="rId12">
        <w:r>
          <w:rPr>
            <w:rFonts w:eastAsia="Calibri"/>
            <w:color w:val="0000FF"/>
            <w:u w:val="single"/>
          </w:rPr>
          <w:t>learningcities@unesco.org</w:t>
        </w:r>
      </w:hyperlink>
      <w:r>
        <w:rPr>
          <w:rFonts w:eastAsia="Calibri"/>
          <w:color w:val="0000FF"/>
          <w:u w:val="single"/>
        </w:rPr>
        <w:t xml:space="preserve"> </w:t>
      </w:r>
    </w:p>
    <w:p w:rsidR="00F1284F" w:rsidRDefault="00CB7DF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FF"/>
          <w:u w:val="single"/>
        </w:rPr>
      </w:pPr>
      <w:r>
        <w:rPr>
          <w:rFonts w:eastAsia="Calibri"/>
          <w:color w:val="000000"/>
        </w:rPr>
        <w:t xml:space="preserve">웹사이트: </w:t>
      </w:r>
      <w:hyperlink r:id="rId13">
        <w:r>
          <w:rPr>
            <w:rFonts w:eastAsia="Calibri"/>
            <w:color w:val="0000FF"/>
            <w:u w:val="single"/>
          </w:rPr>
          <w:t>http://uil.unesco.org/learning-cities</w:t>
        </w:r>
      </w:hyperlink>
      <w:r>
        <w:rPr>
          <w:rFonts w:eastAsia="Calibri"/>
          <w:color w:val="000000"/>
        </w:rPr>
        <w:t xml:space="preserve"> </w:t>
      </w:r>
    </w:p>
    <w:sectPr w:rsidR="00F1284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86" w:rsidRDefault="00F63686">
      <w:r>
        <w:separator/>
      </w:r>
    </w:p>
  </w:endnote>
  <w:endnote w:type="continuationSeparator" w:id="0">
    <w:p w:rsidR="00F63686" w:rsidRDefault="00F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ı'EDXˇ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KoPub돋움체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4F" w:rsidRDefault="00CB7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end"/>
    </w:r>
  </w:p>
  <w:p w:rsidR="00F1284F" w:rsidRDefault="00CB7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end"/>
    </w:r>
  </w:p>
  <w:p w:rsidR="00F1284F" w:rsidRDefault="00F128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4F" w:rsidRDefault="00CB7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77D4"/>
      </w:rPr>
    </w:pPr>
    <w:r>
      <w:rPr>
        <w:b/>
        <w:color w:val="0077D4"/>
      </w:rPr>
      <w:fldChar w:fldCharType="begin"/>
    </w:r>
    <w:r>
      <w:rPr>
        <w:rFonts w:eastAsia="Calibri"/>
        <w:b/>
        <w:color w:val="0077D4"/>
      </w:rPr>
      <w:instrText>PAGE</w:instrText>
    </w:r>
    <w:r>
      <w:rPr>
        <w:b/>
        <w:color w:val="0077D4"/>
      </w:rPr>
      <w:fldChar w:fldCharType="separate"/>
    </w:r>
    <w:r w:rsidR="00822177">
      <w:rPr>
        <w:rFonts w:eastAsia="Calibri"/>
        <w:b/>
        <w:noProof/>
        <w:color w:val="0077D4"/>
      </w:rPr>
      <w:t>4</w:t>
    </w:r>
    <w:r>
      <w:rPr>
        <w:b/>
        <w:color w:val="0077D4"/>
      </w:rPr>
      <w:fldChar w:fldCharType="end"/>
    </w:r>
  </w:p>
  <w:p w:rsidR="00F1284F" w:rsidRDefault="00CB7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8660"/>
      </w:tabs>
      <w:ind w:right="360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0" name="직선 화살표 연결선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146860" y="3676496"/>
                        <a:ext cx="5760085" cy="634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77D4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39CEF0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0" o:spid="_x0000_s1026" type="#_x0000_t32" style="position:absolute;left:0;text-align:left;margin-left:-62pt;margin-top:0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OcGwIAAPgDAAAOAAAAZHJzL2Uyb0RvYy54bWysU82O0zAQviPxDpbvNGm3TbtR0z20lAuC&#10;lYAHmCZOYsl/sk3THkG8ABISQtoDN64rxFOh7jswdro/hQMSIgdnxjPzeeabmfnFTgqyZdZxrQo6&#10;HKSUMFXqiqumoG9er5/MKHEeVAVCK1bQPXP0YvH40bwzORvpVouKWYIgyuWdKWjrvcmTxJUtk+AG&#10;2jCFxlpbCR5V2ySVhQ7RpUhGaZolnbaVsbpkzuHtqjfSRcSva1b6l3XtmCeioJibj6eN5yacyWIO&#10;eWPBtLw8pgH/kIUErvDRO6gVeCBvLf8DSvLSaqdrPyi1THRd85LFGrCaYfpbNa9aMCzWguQ4c0eT&#10;+3+w5YvtpSW8wt4hPQok9ujw7d3hw1dy8+XT4f2Pm49X5PD5+uf363CHTshYZ1yOgUt1aY+aM5c2&#10;lL+rrQx/LIzsCjodjrNZhsD7gp5l02x8nvWMs50nJTpMplmaziaUlOiRnY2DNbmHMdb5Z0xLEoSC&#10;Om+BN61faqWws9oOI+ewfe58H3gbEHJwWvBqzYWIim02S2HJFnAQ1vE7vnXiJhTpCno+GYWUAOex&#10;FuBRlAYZcqqJ751EuIfAaTqdrm6LOHELia3AtX0C0dQzIbnHBRBcFnSWpseBbBlUT1VF/N5gPxRu&#10;Dg15OUmJYLhnKGC9kHvg4u9+SKhQyGtoW9+oIG10tY/9i/c4XpH54yqE+X2ox+j7hV38AgAA//8D&#10;AFBLAwQUAAYACAAAACEAuO0EotsAAAAIAQAADwAAAGRycy9kb3ducmV2LnhtbEyPQUvDQBCF74L/&#10;YRnBW7tJLCIxmyJCPCli0oPHaTJNUrOzIbtN03/vCIJeBh7v8eZ72Xaxg5pp8r1jA/E6AkVcu6bn&#10;1sCuKlYPoHxAbnBwTAYu5GGbX19lmDbuzB80l6FVUsI+RQNdCGOqta87sujXbiQW7+Ami0Hk1Opm&#10;wrOU20EnUXSvLfYsHzoc6bmj+qs8WQO4KYvP+PViX977u3lXVWE5Fm/G3N4sT4+gAi3hLww/+IIO&#10;uTDt3YkbrwYDqzjZyJhgQK74v3pvIIlA55n+PyD/BgAA//8DAFBLAQItABQABgAIAAAAIQC2gziS&#10;/gAAAOEBAAATAAAAAAAAAAAAAAAAAAAAAABbQ29udGVudF9UeXBlc10ueG1sUEsBAi0AFAAGAAgA&#10;AAAhADj9If/WAAAAlAEAAAsAAAAAAAAAAAAAAAAALwEAAF9yZWxzLy5yZWxzUEsBAi0AFAAGAAgA&#10;AAAhALG+g5wbAgAA+AMAAA4AAAAAAAAAAAAAAAAALgIAAGRycy9lMm9Eb2MueG1sUEsBAi0AFAAG&#10;AAgAAAAhALjtBKLbAAAACAEAAA8AAAAAAAAAAAAAAAAAdQQAAGRycy9kb3ducmV2LnhtbFBLBQYA&#10;AAAABAAEAPMAAAB9BQAAAAA=&#10;" filled="t" strokecolor="#0077d4">
              <v:stroke startarrowwidth="narrow" startarrowlength="short" endarrowwidth="narrow" endarrowlength="short" miterlimit="5243f"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4F" w:rsidRDefault="00CB7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607"/>
      </w:tabs>
      <w:ind w:right="360"/>
      <w:rPr>
        <w:b/>
        <w:color w:val="0077D4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-294004</wp:posOffset>
          </wp:positionV>
          <wp:extent cx="7560000" cy="93599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1" name="직선 화살표 연결선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246430" y="13537410"/>
                        <a:ext cx="75647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77D4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6181FB4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1" o:spid="_x0000_s1026" type="#_x0000_t32" style="position:absolute;left:0;text-align:left;margin-left:-62pt;margin-top:0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mKGAIAAPcDAAAOAAAAZHJzL2Uyb0RvYy54bWysU0uOEzEQ3SNxB8t70p3/0EpnFglhgyAS&#10;zAEct7vbkn9ymXSyBHEBJCSExIId2xGaU6HMHSg7YT6AhITohdufquf3XpVn5zutyFZ4kNaUtN/L&#10;KRGG20qapqQXr1aPziiBwEzFlDWipHsB9Hz+8MGsc4UY2NaqSniCIAaKzpW0DcEVWQa8FZpBzzph&#10;8LC2XrOAS99klWcdomuVDfJ8knXWV85bLgBwd3k8pPOEX9eChxd1DSIQVVLkFtLo07iJYzafsaLx&#10;zLWSn2iwf2ChmTR46Q3UkgVGXnv5G5SW3FuwdehxqzNb15KLpAHV9PNf1LxsmRNJC5oD7sYm+H+w&#10;/Pl27YmssHZ9SgzTWKPD1zeHd1/I9acPh7dX1+8/k8PHy+/fLuMeBqFjnYMCExdm7U8rcGsf5e9q&#10;r+MfhZFdSSeD0WQ0RN/3iD8cD6ej/slysQuEY8R0PBlNx2NKOIaks+wWxXkIT4XVJE5KCsEz2bRh&#10;YY3BwlrfT5az7TMIyAMTfyZECmCVrFZSqbTwzWahPNky7INV+qIQTLkXpgzpSvp4PIiEGLZjrVjA&#10;qXZoEJgm3XcvA+4C5/l0uhz9CTgSWzJojwQSQgxjhZYB+19JXdKzPD+Z0wpWPTEVCXuH5TD4cGjk&#10;BZoSJfCZ4SQlBybV3+NQpDKoNVbtWKc429hqn8qX9rG7khunlxDb9+46Zd++1/kPAAAA//8DAFBL&#10;AwQUAAYACAAAACEAuO0EotsAAAAIAQAADwAAAGRycy9kb3ducmV2LnhtbEyPQUvDQBCF74L/YRnB&#10;W7tJLCIxmyJCPCli0oPHaTJNUrOzIbtN03/vCIJeBh7v8eZ72Xaxg5pp8r1jA/E6AkVcu6bn1sCu&#10;KlYPoHxAbnBwTAYu5GGbX19lmDbuzB80l6FVUsI+RQNdCGOqta87sujXbiQW7+Ami0Hk1OpmwrOU&#10;20EnUXSvLfYsHzoc6bmj+qs8WQO4KYvP+PViX977u3lXVWE5Fm/G3N4sT4+gAi3hLww/+IIOuTDt&#10;3YkbrwYDqzjZyJhgQK74v3pvIIlA55n+PyD/BgAA//8DAFBLAQItABQABgAIAAAAIQC2gziS/gAA&#10;AOEBAAATAAAAAAAAAAAAAAAAAAAAAABbQ29udGVudF9UeXBlc10ueG1sUEsBAi0AFAAGAAgAAAAh&#10;ADj9If/WAAAAlAEAAAsAAAAAAAAAAAAAAAAALwEAAF9yZWxzLy5yZWxzUEsBAi0AFAAGAAgAAAAh&#10;ANh46YoYAgAA9wMAAA4AAAAAAAAAAAAAAAAALgIAAGRycy9lMm9Eb2MueG1sUEsBAi0AFAAGAAgA&#10;AAAhALjtBKLbAAAACAEAAA8AAAAAAAAAAAAAAAAAcgQAAGRycy9kb3ducmV2LnhtbFBLBQYAAAAA&#10;BAAEAPMAAAB6BQAAAAA=&#10;" filled="t" strokecolor="#0077d4">
              <v:stroke startarrowwidth="narrow" startarrowlength="short" endarrowwidth="narrow" endarrowlength="short" miterlimit="5243f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86" w:rsidRDefault="00F63686">
      <w:r>
        <w:separator/>
      </w:r>
    </w:p>
  </w:footnote>
  <w:footnote w:type="continuationSeparator" w:id="0">
    <w:p w:rsidR="00F63686" w:rsidRDefault="00F6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4F" w:rsidRDefault="00CB7DFB">
    <w:pPr>
      <w:pBdr>
        <w:top w:val="nil"/>
        <w:left w:val="nil"/>
        <w:bottom w:val="single" w:sz="4" w:space="3" w:color="0077D4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77D4"/>
        <w:sz w:val="16"/>
        <w:szCs w:val="16"/>
      </w:rPr>
    </w:pPr>
    <w:r>
      <w:rPr>
        <w:rFonts w:eastAsia="Calibri"/>
        <w:b/>
        <w:color w:val="0077D4"/>
        <w:sz w:val="16"/>
        <w:szCs w:val="16"/>
      </w:rPr>
      <w:t>GNLC Membership Application</w:t>
    </w:r>
  </w:p>
  <w:p w:rsidR="00F1284F" w:rsidRDefault="00F128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4F" w:rsidRDefault="00CB7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2254067" cy="1806721"/>
          <wp:effectExtent l="0" t="0" r="0" b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4067" cy="1806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C47"/>
    <w:multiLevelType w:val="multilevel"/>
    <w:tmpl w:val="482E7068"/>
    <w:lvl w:ilvl="0">
      <w:start w:val="1"/>
      <w:numFmt w:val="decimal"/>
      <w:pStyle w:val="Bul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4E3E9D"/>
    <w:multiLevelType w:val="multilevel"/>
    <w:tmpl w:val="89447C90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F"/>
    <w:rsid w:val="00044613"/>
    <w:rsid w:val="00066533"/>
    <w:rsid w:val="000B373A"/>
    <w:rsid w:val="001665A4"/>
    <w:rsid w:val="00174ACD"/>
    <w:rsid w:val="001A5E40"/>
    <w:rsid w:val="001B0613"/>
    <w:rsid w:val="001E3345"/>
    <w:rsid w:val="001E6DC5"/>
    <w:rsid w:val="002124B9"/>
    <w:rsid w:val="00250C8D"/>
    <w:rsid w:val="002906F9"/>
    <w:rsid w:val="00315328"/>
    <w:rsid w:val="00352240"/>
    <w:rsid w:val="00357FF4"/>
    <w:rsid w:val="00361988"/>
    <w:rsid w:val="003651FC"/>
    <w:rsid w:val="0037748D"/>
    <w:rsid w:val="00403391"/>
    <w:rsid w:val="0048322F"/>
    <w:rsid w:val="004E58B9"/>
    <w:rsid w:val="005B1889"/>
    <w:rsid w:val="0068397D"/>
    <w:rsid w:val="00692EAC"/>
    <w:rsid w:val="0072475D"/>
    <w:rsid w:val="0073613B"/>
    <w:rsid w:val="007D53AD"/>
    <w:rsid w:val="007E4E32"/>
    <w:rsid w:val="0080110B"/>
    <w:rsid w:val="00807B8E"/>
    <w:rsid w:val="00822177"/>
    <w:rsid w:val="008317DD"/>
    <w:rsid w:val="008407C8"/>
    <w:rsid w:val="00852C10"/>
    <w:rsid w:val="008625FA"/>
    <w:rsid w:val="009A16C5"/>
    <w:rsid w:val="009C07E4"/>
    <w:rsid w:val="00A17C89"/>
    <w:rsid w:val="00A82795"/>
    <w:rsid w:val="00A94536"/>
    <w:rsid w:val="00B136F7"/>
    <w:rsid w:val="00BA5BED"/>
    <w:rsid w:val="00C96363"/>
    <w:rsid w:val="00CB7DFB"/>
    <w:rsid w:val="00CD21D2"/>
    <w:rsid w:val="00D4607C"/>
    <w:rsid w:val="00DE389A"/>
    <w:rsid w:val="00E8682E"/>
    <w:rsid w:val="00F1284F"/>
    <w:rsid w:val="00F63686"/>
    <w:rsid w:val="00F81937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D5F6C-1953-44F1-BBD9-E640940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87"/>
  </w:style>
  <w:style w:type="paragraph" w:styleId="1">
    <w:name w:val="heading 1"/>
    <w:basedOn w:val="a"/>
    <w:next w:val="a"/>
    <w:link w:val="1Char"/>
    <w:qFormat/>
    <w:rsid w:val="00374BEC"/>
    <w:pPr>
      <w:widowControl w:val="0"/>
      <w:autoSpaceDE w:val="0"/>
      <w:autoSpaceDN w:val="0"/>
      <w:adjustRightInd w:val="0"/>
      <w:spacing w:after="120"/>
      <w:outlineLvl w:val="0"/>
    </w:pPr>
    <w:rPr>
      <w:rFonts w:cs="ı'EDXˇ"/>
      <w:b/>
      <w:color w:val="C5192D"/>
      <w:sz w:val="26"/>
      <w:szCs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BEC"/>
    <w:pPr>
      <w:widowControl w:val="0"/>
      <w:autoSpaceDE w:val="0"/>
      <w:autoSpaceDN w:val="0"/>
      <w:adjustRightInd w:val="0"/>
      <w:spacing w:after="120"/>
      <w:outlineLvl w:val="1"/>
    </w:pPr>
    <w:rPr>
      <w:rFonts w:cs="ı'EDXˇ"/>
      <w:color w:val="0077D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qFormat/>
    <w:rsid w:val="00B56FF1"/>
    <w:pPr>
      <w:keepNext/>
      <w:tabs>
        <w:tab w:val="num" w:pos="530"/>
      </w:tabs>
      <w:spacing w:before="240" w:after="120"/>
      <w:ind w:left="170"/>
      <w:outlineLvl w:val="3"/>
    </w:pPr>
    <w:rPr>
      <w:rFonts w:ascii="Times New Roman" w:eastAsia="Times New Roman" w:hAnsi="Times New Roman" w:cs="Arial"/>
      <w:b/>
      <w:bCs/>
      <w:iCs/>
      <w:smallCaps/>
      <w:lang w:eastAsia="fr-FR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qFormat/>
    <w:rsid w:val="00B56FF1"/>
    <w:pPr>
      <w:tabs>
        <w:tab w:val="num" w:pos="1080"/>
      </w:tabs>
      <w:spacing w:before="120"/>
      <w:ind w:left="1080" w:hanging="360"/>
      <w:outlineLvl w:val="5"/>
    </w:pPr>
    <w:rPr>
      <w:rFonts w:ascii="Times New Roman" w:eastAsia="Times New Roman" w:hAnsi="Times New Roman" w:cs="Times New Roman"/>
      <w:bCs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intitle">
    <w:name w:val="Main title"/>
    <w:basedOn w:val="a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</w:rPr>
  </w:style>
  <w:style w:type="paragraph" w:customStyle="1" w:styleId="Intro">
    <w:name w:val="Intro"/>
    <w:basedOn w:val="a"/>
    <w:qFormat/>
    <w:rsid w:val="0053436B"/>
    <w:pPr>
      <w:spacing w:after="300"/>
    </w:pPr>
    <w:rPr>
      <w:i/>
      <w:color w:val="7F7F7F" w:themeColor="text1" w:themeTint="80"/>
      <w:sz w:val="34"/>
    </w:rPr>
  </w:style>
  <w:style w:type="paragraph" w:customStyle="1" w:styleId="UNESCOText">
    <w:name w:val="UNESCO_Text"/>
    <w:basedOn w:val="a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Quote1">
    <w:name w:val="Quote_1"/>
    <w:basedOn w:val="UNESCOText"/>
    <w:next w:val="Quoteattribute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a4">
    <w:name w:val="header"/>
    <w:basedOn w:val="a"/>
    <w:link w:val="Char"/>
    <w:unhideWhenUsed/>
    <w:rsid w:val="00F02002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uiPriority w:val="99"/>
    <w:rsid w:val="00F02002"/>
  </w:style>
  <w:style w:type="paragraph" w:styleId="a5">
    <w:name w:val="footer"/>
    <w:basedOn w:val="a"/>
    <w:link w:val="Char0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5"/>
    <w:uiPriority w:val="99"/>
    <w:rsid w:val="00F02002"/>
  </w:style>
  <w:style w:type="paragraph" w:customStyle="1" w:styleId="FCsubtitle">
    <w:name w:val="FC sub title"/>
    <w:basedOn w:val="a"/>
    <w:qFormat/>
    <w:rsid w:val="003D7DF3"/>
    <w:pPr>
      <w:spacing w:after="120"/>
    </w:pPr>
    <w:rPr>
      <w:color w:val="FFFFFF" w:themeColor="background1"/>
      <w:sz w:val="26"/>
      <w:szCs w:val="20"/>
      <w:shd w:val="clear" w:color="auto" w:fill="0077D4"/>
    </w:rPr>
  </w:style>
  <w:style w:type="paragraph" w:customStyle="1" w:styleId="H1">
    <w:name w:val="H1"/>
    <w:basedOn w:val="UNESCO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autoRedefine/>
    <w:qFormat/>
    <w:rsid w:val="003D7DF3"/>
    <w:pPr>
      <w:numPr>
        <w:numId w:val="2"/>
      </w:numPr>
      <w:ind w:left="360"/>
    </w:pPr>
    <w:rPr>
      <w:sz w:val="22"/>
    </w:rPr>
  </w:style>
  <w:style w:type="paragraph" w:customStyle="1" w:styleId="Subbullets">
    <w:name w:val="Sub bullets"/>
    <w:basedOn w:val="Bulllets"/>
    <w:qFormat/>
    <w:rsid w:val="00823111"/>
    <w:pPr>
      <w:ind w:left="720"/>
    </w:pPr>
  </w:style>
  <w:style w:type="paragraph" w:customStyle="1" w:styleId="Numbered">
    <w:name w:val="Numbered"/>
    <w:basedOn w:val="UNESCOText"/>
    <w:qFormat/>
    <w:rsid w:val="00823111"/>
    <w:pPr>
      <w:tabs>
        <w:tab w:val="num" w:pos="720"/>
      </w:tabs>
      <w:ind w:left="360" w:hanging="720"/>
    </w:pPr>
  </w:style>
  <w:style w:type="paragraph" w:customStyle="1" w:styleId="H2">
    <w:name w:val="H2"/>
    <w:basedOn w:val="UNESCO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</w:style>
  <w:style w:type="character" w:styleId="a6">
    <w:name w:val="page number"/>
    <w:basedOn w:val="a0"/>
    <w:unhideWhenUsed/>
    <w:rsid w:val="00942066"/>
  </w:style>
  <w:style w:type="table" w:styleId="a7">
    <w:name w:val="Table Grid"/>
    <w:basedOn w:val="a1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UNESCOText"/>
    <w:qFormat/>
    <w:rsid w:val="003D7DF3"/>
    <w:pPr>
      <w:tabs>
        <w:tab w:val="left" w:pos="1178"/>
      </w:tabs>
    </w:pPr>
    <w:rPr>
      <w:b/>
      <w:color w:val="FFFFFF" w:themeColor="background1"/>
      <w:sz w:val="22"/>
    </w:rPr>
  </w:style>
  <w:style w:type="paragraph" w:customStyle="1" w:styleId="Tableheaderred">
    <w:name w:val="Table header red"/>
    <w:basedOn w:val="UNESCOText"/>
    <w:qFormat/>
    <w:rsid w:val="008F59CE"/>
    <w:rPr>
      <w:b/>
      <w:color w:val="C5192D"/>
    </w:rPr>
  </w:style>
  <w:style w:type="paragraph" w:styleId="a8">
    <w:name w:val="Balloon Text"/>
    <w:basedOn w:val="a"/>
    <w:link w:val="Char1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a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eastAsia="Calibri" w:cs="ı'EDXˇ"/>
      <w:b/>
      <w:bCs/>
      <w:color w:val="0077D4"/>
      <w:sz w:val="16"/>
      <w:szCs w:val="16"/>
    </w:rPr>
  </w:style>
  <w:style w:type="paragraph" w:customStyle="1" w:styleId="FCtitleRed">
    <w:name w:val="FC title Red"/>
    <w:basedOn w:val="a"/>
    <w:qFormat/>
    <w:rsid w:val="00274D6A"/>
    <w:pPr>
      <w:widowControl w:val="0"/>
      <w:autoSpaceDE w:val="0"/>
      <w:autoSpaceDN w:val="0"/>
      <w:adjustRightInd w:val="0"/>
      <w:spacing w:after="120"/>
      <w:ind w:left="360" w:hanging="360"/>
    </w:pPr>
    <w:rPr>
      <w:rFonts w:cs="ı'EDXˇ"/>
      <w:color w:val="D9EBF9"/>
      <w:sz w:val="46"/>
      <w:szCs w:val="100"/>
      <w:shd w:val="clear" w:color="auto" w:fill="C5192D"/>
    </w:rPr>
  </w:style>
  <w:style w:type="paragraph" w:customStyle="1" w:styleId="BasicParagraph">
    <w:name w:val="[Basic Paragraph]"/>
    <w:basedOn w:val="a"/>
    <w:uiPriority w:val="99"/>
    <w:rsid w:val="008E19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verBodytext">
    <w:name w:val="Cover Bodytext"/>
    <w:basedOn w:val="UNESCOText"/>
    <w:qFormat/>
    <w:rsid w:val="00E56969"/>
    <w:pPr>
      <w:spacing w:after="240"/>
    </w:pPr>
    <w:rPr>
      <w:sz w:val="28"/>
      <w:szCs w:val="32"/>
    </w:rPr>
  </w:style>
  <w:style w:type="character" w:customStyle="1" w:styleId="Bold">
    <w:name w:val="Bold"/>
    <w:basedOn w:val="a0"/>
    <w:uiPriority w:val="1"/>
    <w:qFormat/>
    <w:rsid w:val="00AD282F"/>
    <w:rPr>
      <w:b/>
    </w:rPr>
  </w:style>
  <w:style w:type="paragraph" w:customStyle="1" w:styleId="Quote2">
    <w:name w:val="Quote_2"/>
    <w:basedOn w:val="Quote1"/>
    <w:qFormat/>
    <w:rsid w:val="009969B6"/>
    <w:rPr>
      <w:shd w:val="clear" w:color="auto" w:fill="F39200"/>
    </w:rPr>
  </w:style>
  <w:style w:type="paragraph" w:customStyle="1" w:styleId="Quoteattributeorange">
    <w:name w:val="Quote_attribute_orange"/>
    <w:basedOn w:val="Quoteattribute"/>
    <w:qFormat/>
    <w:rsid w:val="009969B6"/>
    <w:rPr>
      <w:color w:val="F39200"/>
    </w:rPr>
  </w:style>
  <w:style w:type="paragraph" w:customStyle="1" w:styleId="SubBulletsGreen">
    <w:name w:val="Sub Bullets Green"/>
    <w:basedOn w:val="UNESCOText"/>
    <w:qFormat/>
    <w:rsid w:val="003D7DF3"/>
    <w:pPr>
      <w:tabs>
        <w:tab w:val="num" w:pos="720"/>
      </w:tabs>
      <w:ind w:left="720" w:hanging="720"/>
      <w:contextualSpacing/>
    </w:pPr>
    <w:rPr>
      <w:sz w:val="20"/>
    </w:rPr>
  </w:style>
  <w:style w:type="paragraph" w:customStyle="1" w:styleId="BulletsGreen">
    <w:name w:val="Bullets Green"/>
    <w:basedOn w:val="UNESCOText"/>
    <w:qFormat/>
    <w:rsid w:val="003D7DF3"/>
    <w:pPr>
      <w:tabs>
        <w:tab w:val="num" w:pos="720"/>
      </w:tabs>
      <w:ind w:left="720" w:hanging="720"/>
      <w:contextualSpacing/>
    </w:pPr>
    <w:rPr>
      <w:sz w:val="22"/>
    </w:rPr>
  </w:style>
  <w:style w:type="character" w:customStyle="1" w:styleId="1Char">
    <w:name w:val="제목 1 Char"/>
    <w:basedOn w:val="a0"/>
    <w:link w:val="1"/>
    <w:rsid w:val="00374BEC"/>
    <w:rPr>
      <w:rFonts w:cs="ı'EDXˇ"/>
      <w:b/>
      <w:color w:val="C5192D"/>
      <w:sz w:val="26"/>
      <w:szCs w:val="26"/>
    </w:rPr>
  </w:style>
  <w:style w:type="character" w:customStyle="1" w:styleId="2Char">
    <w:name w:val="제목 2 Char"/>
    <w:basedOn w:val="a0"/>
    <w:link w:val="2"/>
    <w:uiPriority w:val="9"/>
    <w:rsid w:val="00374BEC"/>
    <w:rPr>
      <w:rFonts w:cs="ı'EDXˇ"/>
      <w:color w:val="0077D4"/>
      <w:sz w:val="26"/>
      <w:szCs w:val="26"/>
    </w:rPr>
  </w:style>
  <w:style w:type="paragraph" w:customStyle="1" w:styleId="Introtext">
    <w:name w:val="Intro text"/>
    <w:basedOn w:val="a"/>
    <w:qFormat/>
    <w:rsid w:val="00374BEC"/>
    <w:pPr>
      <w:spacing w:after="300"/>
    </w:pPr>
    <w:rPr>
      <w:i/>
      <w:color w:val="7F7F7F" w:themeColor="text1" w:themeTint="80"/>
      <w:sz w:val="34"/>
    </w:rPr>
  </w:style>
  <w:style w:type="paragraph" w:customStyle="1" w:styleId="Bodytext">
    <w:name w:val="Bodytext"/>
    <w:basedOn w:val="a"/>
    <w:autoRedefine/>
    <w:qFormat/>
    <w:rsid w:val="003D7DF3"/>
    <w:pPr>
      <w:widowControl w:val="0"/>
      <w:autoSpaceDE w:val="0"/>
      <w:autoSpaceDN w:val="0"/>
      <w:adjustRightInd w:val="0"/>
      <w:spacing w:after="120"/>
    </w:pPr>
    <w:rPr>
      <w:rFonts w:cs="ı'EDXˇ"/>
      <w:sz w:val="22"/>
      <w:szCs w:val="19"/>
    </w:rPr>
  </w:style>
  <w:style w:type="paragraph" w:customStyle="1" w:styleId="Smallquote1">
    <w:name w:val="Small quote 1"/>
    <w:basedOn w:val="Bodytext"/>
    <w:next w:val="Attributegreen"/>
    <w:qFormat/>
    <w:rsid w:val="00374BEC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rsid w:val="00374BEC"/>
    <w:pPr>
      <w:spacing w:before="120" w:after="480"/>
      <w:jc w:val="center"/>
    </w:pPr>
    <w:rPr>
      <w:b/>
      <w:color w:val="95C11F"/>
    </w:rPr>
  </w:style>
  <w:style w:type="paragraph" w:customStyle="1" w:styleId="SubBullets0">
    <w:name w:val="Sub Bullets"/>
    <w:basedOn w:val="Bulllets"/>
    <w:qFormat/>
    <w:rsid w:val="003D7DF3"/>
    <w:pPr>
      <w:ind w:left="720" w:hanging="357"/>
      <w:contextualSpacing/>
    </w:pPr>
    <w:rPr>
      <w:sz w:val="20"/>
    </w:rPr>
  </w:style>
  <w:style w:type="paragraph" w:customStyle="1" w:styleId="NumberedBullets">
    <w:name w:val="Numbered Bullets"/>
    <w:basedOn w:val="Bodytext"/>
    <w:qFormat/>
    <w:rsid w:val="00374BEC"/>
    <w:pPr>
      <w:ind w:left="360" w:hanging="360"/>
    </w:pPr>
  </w:style>
  <w:style w:type="paragraph" w:customStyle="1" w:styleId="TableTextred">
    <w:name w:val="Table Text red"/>
    <w:basedOn w:val="Bodytext"/>
    <w:qFormat/>
    <w:rsid w:val="00374BEC"/>
    <w:rPr>
      <w:b/>
      <w:color w:val="C5192D"/>
    </w:rPr>
  </w:style>
  <w:style w:type="paragraph" w:customStyle="1" w:styleId="BodytextBold">
    <w:name w:val="Bodytext Bold"/>
    <w:basedOn w:val="Bodytext"/>
    <w:qFormat/>
    <w:rsid w:val="003D7DF3"/>
    <w:rPr>
      <w:b/>
    </w:rPr>
  </w:style>
  <w:style w:type="paragraph" w:customStyle="1" w:styleId="Smallquote2">
    <w:name w:val="Small quote 2"/>
    <w:basedOn w:val="Smallquote1"/>
    <w:qFormat/>
    <w:rsid w:val="00374BEC"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sid w:val="00374BEC"/>
    <w:rPr>
      <w:color w:val="F39200"/>
    </w:rPr>
  </w:style>
  <w:style w:type="paragraph" w:styleId="a9">
    <w:name w:val="Subtitle"/>
    <w:basedOn w:val="a"/>
    <w:next w:val="a"/>
    <w:link w:val="Char2"/>
    <w:pPr>
      <w:widowControl w:val="0"/>
    </w:pPr>
    <w:rPr>
      <w:b/>
      <w:sz w:val="22"/>
      <w:szCs w:val="22"/>
    </w:rPr>
  </w:style>
  <w:style w:type="character" w:customStyle="1" w:styleId="Char2">
    <w:name w:val="부제 Char"/>
    <w:basedOn w:val="a0"/>
    <w:link w:val="a9"/>
    <w:uiPriority w:val="11"/>
    <w:rsid w:val="003D7DF3"/>
    <w:rPr>
      <w:rFonts w:cs="ı'EDXˇ"/>
      <w:b/>
      <w:sz w:val="22"/>
      <w:szCs w:val="19"/>
    </w:rPr>
  </w:style>
  <w:style w:type="character" w:customStyle="1" w:styleId="4Char">
    <w:name w:val="제목 4 Char"/>
    <w:basedOn w:val="a0"/>
    <w:link w:val="4"/>
    <w:rsid w:val="00B56FF1"/>
    <w:rPr>
      <w:rFonts w:ascii="Times New Roman" w:eastAsia="Times New Roman" w:hAnsi="Times New Roman" w:cs="Arial"/>
      <w:b/>
      <w:bCs/>
      <w:iCs/>
      <w:smallCaps/>
      <w:lang w:val="en-GB" w:eastAsia="fr-FR"/>
    </w:rPr>
  </w:style>
  <w:style w:type="character" w:customStyle="1" w:styleId="6Char">
    <w:name w:val="제목 6 Char"/>
    <w:basedOn w:val="a0"/>
    <w:link w:val="6"/>
    <w:rsid w:val="00B56FF1"/>
    <w:rPr>
      <w:rFonts w:ascii="Times New Roman" w:eastAsia="Times New Roman" w:hAnsi="Times New Roman" w:cs="Times New Roman"/>
      <w:bCs/>
      <w:szCs w:val="22"/>
      <w:lang w:val="fr-FR" w:eastAsia="fr-FR"/>
    </w:rPr>
  </w:style>
  <w:style w:type="character" w:styleId="aa">
    <w:name w:val="annotation reference"/>
    <w:rsid w:val="00B56FF1"/>
    <w:rPr>
      <w:sz w:val="16"/>
      <w:szCs w:val="16"/>
    </w:rPr>
  </w:style>
  <w:style w:type="paragraph" w:styleId="ab">
    <w:name w:val="annotation text"/>
    <w:basedOn w:val="a"/>
    <w:link w:val="Char3"/>
    <w:rsid w:val="00B56FF1"/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메모 텍스트 Char"/>
    <w:basedOn w:val="a0"/>
    <w:link w:val="ab"/>
    <w:rsid w:val="00B56FF1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Field">
    <w:name w:val="Header Field"/>
    <w:basedOn w:val="a"/>
    <w:rsid w:val="00B56FF1"/>
    <w:pPr>
      <w:shd w:val="solid" w:color="FFFFFF" w:fill="FFFFFF"/>
      <w:spacing w:line="180" w:lineRule="exact"/>
    </w:pPr>
    <w:rPr>
      <w:rFonts w:ascii="Arial" w:eastAsia="Times New Roman" w:hAnsi="Arial" w:cs="Arial"/>
      <w:color w:val="990033"/>
      <w:sz w:val="16"/>
      <w:szCs w:val="14"/>
    </w:rPr>
  </w:style>
  <w:style w:type="paragraph" w:customStyle="1" w:styleId="Marge">
    <w:name w:val="Marge"/>
    <w:basedOn w:val="a"/>
    <w:rsid w:val="00B56FF1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 w:cs="Times New Roman"/>
      <w:snapToGrid w:val="0"/>
      <w:sz w:val="22"/>
    </w:rPr>
  </w:style>
  <w:style w:type="character" w:styleId="ac">
    <w:name w:val="Hyperlink"/>
    <w:uiPriority w:val="99"/>
    <w:rsid w:val="00B56FF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FF1"/>
    <w:pPr>
      <w:spacing w:after="200" w:line="276" w:lineRule="auto"/>
      <w:ind w:left="720"/>
      <w:contextualSpacing/>
    </w:pPr>
    <w:rPr>
      <w:rFonts w:eastAsia="SimSun" w:cs="Arial"/>
      <w:sz w:val="22"/>
      <w:szCs w:val="22"/>
      <w:lang w:val="de-DE" w:eastAsia="zh-CN"/>
    </w:rPr>
  </w:style>
  <w:style w:type="paragraph" w:styleId="ae">
    <w:name w:val="footnote text"/>
    <w:basedOn w:val="a"/>
    <w:link w:val="Char4"/>
    <w:uiPriority w:val="99"/>
    <w:unhideWhenUsed/>
    <w:rsid w:val="00B56FF1"/>
    <w:rPr>
      <w:rFonts w:eastAsia="SimSun" w:cs="Arial"/>
      <w:sz w:val="20"/>
      <w:szCs w:val="20"/>
      <w:lang w:val="de-DE" w:eastAsia="zh-CN"/>
    </w:rPr>
  </w:style>
  <w:style w:type="character" w:customStyle="1" w:styleId="Char4">
    <w:name w:val="각주 텍스트 Char"/>
    <w:basedOn w:val="a0"/>
    <w:link w:val="ae"/>
    <w:uiPriority w:val="99"/>
    <w:rsid w:val="00B56FF1"/>
    <w:rPr>
      <w:rFonts w:ascii="Calibri" w:eastAsia="SimSun" w:hAnsi="Calibri" w:cs="Arial"/>
      <w:sz w:val="20"/>
      <w:szCs w:val="20"/>
      <w:lang w:val="de-DE" w:eastAsia="zh-CN"/>
    </w:rPr>
  </w:style>
  <w:style w:type="character" w:styleId="af">
    <w:name w:val="footnote reference"/>
    <w:uiPriority w:val="99"/>
    <w:unhideWhenUsed/>
    <w:rsid w:val="00B56FF1"/>
    <w:rPr>
      <w:vertAlign w:val="superscript"/>
    </w:rPr>
  </w:style>
  <w:style w:type="paragraph" w:styleId="af0">
    <w:name w:val="Normal (Web)"/>
    <w:basedOn w:val="a"/>
    <w:uiPriority w:val="99"/>
    <w:unhideWhenUsed/>
    <w:rsid w:val="00B56FF1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Default">
    <w:name w:val="Default"/>
    <w:rsid w:val="00B56FF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de-DE" w:eastAsia="zh-CN"/>
    </w:rPr>
  </w:style>
  <w:style w:type="character" w:styleId="af1">
    <w:name w:val="FollowedHyperlink"/>
    <w:rsid w:val="00B56FF1"/>
    <w:rPr>
      <w:color w:val="800080"/>
      <w:u w:val="single"/>
    </w:rPr>
  </w:style>
  <w:style w:type="paragraph" w:styleId="af2">
    <w:name w:val="annotation subject"/>
    <w:basedOn w:val="ab"/>
    <w:next w:val="ab"/>
    <w:link w:val="Char5"/>
    <w:rsid w:val="00B56FF1"/>
    <w:rPr>
      <w:b/>
      <w:bCs/>
    </w:rPr>
  </w:style>
  <w:style w:type="character" w:customStyle="1" w:styleId="Char5">
    <w:name w:val="메모 주제 Char"/>
    <w:basedOn w:val="Char3"/>
    <w:link w:val="af2"/>
    <w:rsid w:val="00B56F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B56FF1"/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Char"/>
    <w:hidden/>
    <w:semiHidden/>
    <w:unhideWhenUsed/>
    <w:rsid w:val="00B56FF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semiHidden/>
    <w:rsid w:val="00B56FF1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B56FF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양식의 맨 아래 Char"/>
    <w:basedOn w:val="a0"/>
    <w:link w:val="z-0"/>
    <w:semiHidden/>
    <w:rsid w:val="00B56FF1"/>
    <w:rPr>
      <w:rFonts w:ascii="Arial" w:eastAsia="Times New Roman" w:hAnsi="Arial" w:cs="Arial"/>
      <w:vanish/>
      <w:sz w:val="16"/>
      <w:szCs w:val="16"/>
    </w:rPr>
  </w:style>
  <w:style w:type="character" w:styleId="af4">
    <w:name w:val="Placeholder Text"/>
    <w:basedOn w:val="a0"/>
    <w:uiPriority w:val="99"/>
    <w:rsid w:val="00B56FF1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AB1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"/>
    <w:uiPriority w:val="99"/>
    <w:rsid w:val="00AB10E1"/>
    <w:rPr>
      <w:rFonts w:ascii="굴림체" w:eastAsia="굴림체" w:hAnsi="굴림체" w:cs="굴림체"/>
      <w:lang w:eastAsia="ko-KR"/>
    </w:rPr>
  </w:style>
  <w:style w:type="paragraph" w:styleId="af5">
    <w:name w:val="Document Map"/>
    <w:basedOn w:val="a"/>
    <w:link w:val="Char6"/>
    <w:uiPriority w:val="99"/>
    <w:semiHidden/>
    <w:unhideWhenUsed/>
    <w:rsid w:val="001D597B"/>
    <w:rPr>
      <w:rFonts w:ascii="굴림" w:eastAsia="굴림"/>
      <w:sz w:val="18"/>
      <w:szCs w:val="18"/>
    </w:rPr>
  </w:style>
  <w:style w:type="character" w:customStyle="1" w:styleId="Char6">
    <w:name w:val="문서 구조 Char"/>
    <w:basedOn w:val="a0"/>
    <w:link w:val="af5"/>
    <w:uiPriority w:val="99"/>
    <w:semiHidden/>
    <w:rsid w:val="001D597B"/>
    <w:rPr>
      <w:rFonts w:ascii="굴림" w:eastAsia="굴림"/>
      <w:sz w:val="18"/>
      <w:szCs w:val="1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l.unesco.org/learning-cities" TargetMode="External"/><Relationship Id="rId13" Type="http://schemas.openxmlformats.org/officeDocument/2006/relationships/hyperlink" Target="http://uil.unesco.org/learning-citi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rningcities@unesco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rningcities@unesc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il.unesco.org/lifelong-learning/learning-cities/become-memb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il.unesco.org/learning-cities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NESCO_1">
      <a:dk1>
        <a:sysClr val="windowText" lastClr="000000"/>
      </a:dk1>
      <a:lt1>
        <a:sysClr val="window" lastClr="FFFFFF"/>
      </a:lt1>
      <a:dk2>
        <a:srgbClr val="0077D4"/>
      </a:dk2>
      <a:lt2>
        <a:srgbClr val="C5192D"/>
      </a:lt2>
      <a:accent1>
        <a:srgbClr val="0077D4"/>
      </a:accent1>
      <a:accent2>
        <a:srgbClr val="C5192D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u/NWXwImJ+xDBGMQ0+LL2NBhMg==">AMUW2mUQRTYvHewUUQUQauzOFf3EDtxZ87WzIqix8WHySD9d6IEMVw6gOgQNoW7b3RN4mhfbQSy5CEf+VcWW46ane+27xxtVf5Mp1OWEQihLwlQVfFYBofm4J6MpfQcUsRdBL5WE8p502OnO6hZWWVljkmQwQF4thLHzYwL+UsaeT9n71FtmQE779l64ZaSdmvC8qaxjc5HClQCPeGaXeW+1s9ClEE+YaMTh3rRPEB4jnQtS1RmWTa/QthwnsAyONfqKGS/4bMZtD/Xu6X6jOzqyxjcYincsC9/L7ZrAAesab5Rrdrprc5qCWG77LsWPZfWc5iBGMh736R28K4Yt7Krc4PYJOEbgoPql9GDvrKZ23E6BElC6nEhbr6vqorNucXGZMnMdU49GXJ+GsVmb9+B4CdaiVQr/1pqsOdnACDWULadWXkUU2xDXFnbi9i+rHrXerV7TC5JFd2FRd2ToyNTHCMf872xZpa0ECo8m+XbgBA70/vVQGs8Uwl9B8CIQYw/NWKH8/6hmQGTcpy6wF1capwQliMGqJNp9z5Aj1c34EpCnVcgqZV9IbMRA9kmk5MIO5dVgWmdKGlY5BkYXJFatWX+nitf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Giverny Meaki</dc:creator>
  <cp:lastModifiedBy>유네스코</cp:lastModifiedBy>
  <cp:revision>39</cp:revision>
  <dcterms:created xsi:type="dcterms:W3CDTF">2023-04-07T06:41:00Z</dcterms:created>
  <dcterms:modified xsi:type="dcterms:W3CDTF">2023-04-10T02:23:00Z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  <property fmtid="{D5CDD505-2E9C-101B-9397-08002B2CF9AE}" pid="3" name="_dlc_DocIdItemGuid">
    <vt:lpwstr>89f78b8f-ef6e-44df-a912-c943aed68bf9</vt:lpwstr>
  </property>
</Properties>
</file>